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DF7A" w14:textId="77777777" w:rsidR="006E42E3" w:rsidRPr="00CF42BB" w:rsidRDefault="006E42E3" w:rsidP="006E42E3">
      <w:pPr>
        <w:spacing w:after="0" w:line="240" w:lineRule="auto"/>
        <w:jc w:val="center"/>
        <w:rPr>
          <w:rFonts w:ascii="Times New Roman" w:eastAsia="Calibri" w:hAnsi="Times New Roman" w:cs="Times New Roman"/>
          <w:b/>
          <w:sz w:val="24"/>
          <w:szCs w:val="24"/>
        </w:rPr>
      </w:pPr>
      <w:r w:rsidRPr="00CF42BB">
        <w:rPr>
          <w:rFonts w:ascii="Times New Roman" w:eastAsia="Calibri" w:hAnsi="Times New Roman" w:cs="Times New Roman"/>
          <w:b/>
          <w:sz w:val="24"/>
          <w:szCs w:val="24"/>
        </w:rPr>
        <w:t>ІНФОРМАЦІЙНА КАРТКА</w:t>
      </w:r>
    </w:p>
    <w:p w14:paraId="0A754FCC" w14:textId="65AEFC48" w:rsidR="006E42E3" w:rsidRDefault="006E42E3" w:rsidP="006E42E3">
      <w:pPr>
        <w:spacing w:after="0" w:line="240" w:lineRule="auto"/>
        <w:jc w:val="center"/>
        <w:rPr>
          <w:rFonts w:ascii="Times New Roman" w:eastAsia="Calibri" w:hAnsi="Times New Roman" w:cs="Times New Roman"/>
          <w:b/>
          <w:sz w:val="24"/>
          <w:szCs w:val="24"/>
        </w:rPr>
      </w:pPr>
      <w:r w:rsidRPr="00CF42BB">
        <w:rPr>
          <w:rFonts w:ascii="Times New Roman" w:eastAsia="Calibri" w:hAnsi="Times New Roman" w:cs="Times New Roman"/>
          <w:b/>
          <w:sz w:val="24"/>
          <w:szCs w:val="24"/>
        </w:rPr>
        <w:t xml:space="preserve">СОЦІАЛЬНОЇ ПОСЛУГИ </w:t>
      </w:r>
      <w:r w:rsidR="00FD03C5">
        <w:rPr>
          <w:rFonts w:ascii="Times New Roman" w:eastAsia="Calibri" w:hAnsi="Times New Roman" w:cs="Times New Roman"/>
          <w:b/>
          <w:sz w:val="24"/>
          <w:szCs w:val="24"/>
        </w:rPr>
        <w:t xml:space="preserve"> «ДОГЛЯД ВДОМА»</w:t>
      </w:r>
    </w:p>
    <w:p w14:paraId="0511359E" w14:textId="77777777" w:rsidR="00E51697" w:rsidRPr="00CF42BB" w:rsidRDefault="00E51697" w:rsidP="006E42E3">
      <w:pPr>
        <w:spacing w:after="0" w:line="240" w:lineRule="auto"/>
        <w:jc w:val="center"/>
        <w:rPr>
          <w:rFonts w:ascii="Times New Roman" w:eastAsia="Calibri" w:hAnsi="Times New Roman" w:cs="Times New Roman"/>
          <w:b/>
          <w:sz w:val="24"/>
          <w:szCs w:val="24"/>
        </w:rPr>
      </w:pPr>
    </w:p>
    <w:p w14:paraId="5182FDFB" w14:textId="08F52FDE" w:rsidR="006E42E3" w:rsidRPr="00CF42BB" w:rsidRDefault="006E42E3" w:rsidP="006E42E3">
      <w:pPr>
        <w:spacing w:after="0" w:line="240" w:lineRule="auto"/>
        <w:jc w:val="center"/>
        <w:rPr>
          <w:rFonts w:ascii="Times New Roman" w:eastAsia="Calibri" w:hAnsi="Times New Roman"/>
          <w:b/>
          <w:sz w:val="24"/>
          <w:szCs w:val="24"/>
        </w:rPr>
      </w:pPr>
      <w:r w:rsidRPr="00CF42BB">
        <w:rPr>
          <w:rFonts w:ascii="Times New Roman" w:eastAsia="Calibri" w:hAnsi="Times New Roman"/>
          <w:b/>
          <w:sz w:val="24"/>
          <w:szCs w:val="24"/>
        </w:rPr>
        <w:t xml:space="preserve">Комунальна </w:t>
      </w:r>
      <w:r w:rsidR="00EE4CE0">
        <w:rPr>
          <w:rFonts w:ascii="Times New Roman" w:eastAsia="Calibri" w:hAnsi="Times New Roman"/>
          <w:b/>
          <w:sz w:val="24"/>
          <w:szCs w:val="24"/>
        </w:rPr>
        <w:t>організація</w:t>
      </w:r>
      <w:r w:rsidRPr="00CF42BB">
        <w:rPr>
          <w:rFonts w:ascii="Times New Roman" w:eastAsia="Calibri" w:hAnsi="Times New Roman"/>
          <w:b/>
          <w:sz w:val="24"/>
          <w:szCs w:val="24"/>
        </w:rPr>
        <w:t xml:space="preserve"> «Центр надання соціальних послуг</w:t>
      </w:r>
      <w:r w:rsidR="00EE4CE0">
        <w:rPr>
          <w:rFonts w:ascii="Times New Roman" w:eastAsia="Calibri" w:hAnsi="Times New Roman"/>
          <w:b/>
          <w:sz w:val="24"/>
          <w:szCs w:val="24"/>
        </w:rPr>
        <w:t xml:space="preserve"> Заставнівської міської ради</w:t>
      </w:r>
      <w:r w:rsidRPr="00CF42BB">
        <w:rPr>
          <w:rFonts w:ascii="Times New Roman" w:eastAsia="Calibri" w:hAnsi="Times New Roman"/>
          <w:b/>
          <w:sz w:val="24"/>
          <w:szCs w:val="24"/>
        </w:rPr>
        <w:t>»</w:t>
      </w:r>
    </w:p>
    <w:p w14:paraId="29565ADB" w14:textId="1C4CB458" w:rsidR="006E42E3" w:rsidRPr="00CF42BB" w:rsidRDefault="006E42E3" w:rsidP="006E42E3">
      <w:pPr>
        <w:spacing w:after="0" w:line="240" w:lineRule="auto"/>
        <w:jc w:val="center"/>
        <w:rPr>
          <w:rFonts w:ascii="Times New Roman" w:eastAsia="Calibri" w:hAnsi="Times New Roman" w:cs="Times New Roman"/>
          <w:b/>
          <w:sz w:val="24"/>
          <w:szCs w:val="24"/>
        </w:rPr>
      </w:pPr>
    </w:p>
    <w:p w14:paraId="70E840C6" w14:textId="483D55F6" w:rsidR="006E42E3" w:rsidRPr="00CF42BB" w:rsidRDefault="006E42E3" w:rsidP="006E42E3">
      <w:pPr>
        <w:spacing w:line="240" w:lineRule="auto"/>
        <w:ind w:right="-1"/>
        <w:contextualSpacing/>
        <w:outlineLvl w:val="0"/>
        <w:rPr>
          <w:rFonts w:ascii="Times New Roman" w:eastAsia="Calibri" w:hAnsi="Times New Roman"/>
          <w:sz w:val="24"/>
          <w:szCs w:val="24"/>
          <w:vertAlign w:val="superscript"/>
        </w:rPr>
      </w:pPr>
      <w:r w:rsidRPr="00CF42BB">
        <w:rPr>
          <w:rFonts w:ascii="Times New Roman" w:eastAsia="Calibri" w:hAnsi="Times New Roman"/>
          <w:sz w:val="24"/>
          <w:szCs w:val="24"/>
        </w:rPr>
        <w:t xml:space="preserve">м. </w:t>
      </w:r>
      <w:r w:rsidR="00EE4CE0">
        <w:rPr>
          <w:rFonts w:ascii="Times New Roman" w:eastAsia="Calibri" w:hAnsi="Times New Roman"/>
          <w:sz w:val="24"/>
          <w:szCs w:val="24"/>
        </w:rPr>
        <w:t>Заставна</w:t>
      </w:r>
      <w:r w:rsidRPr="00CF42BB">
        <w:rPr>
          <w:rFonts w:ascii="Times New Roman" w:eastAsia="Calibri" w:hAnsi="Times New Roman"/>
          <w:sz w:val="24"/>
          <w:szCs w:val="24"/>
        </w:rPr>
        <w:t xml:space="preserve">, вул. </w:t>
      </w:r>
      <w:r w:rsidR="00EE4CE0">
        <w:rPr>
          <w:rFonts w:ascii="Times New Roman" w:eastAsia="Calibri" w:hAnsi="Times New Roman"/>
          <w:sz w:val="24"/>
          <w:szCs w:val="24"/>
        </w:rPr>
        <w:t>Самоврядування</w:t>
      </w:r>
      <w:r w:rsidRPr="00CF42BB">
        <w:rPr>
          <w:rFonts w:ascii="Times New Roman" w:eastAsia="Calibri" w:hAnsi="Times New Roman"/>
          <w:sz w:val="24"/>
          <w:szCs w:val="24"/>
        </w:rPr>
        <w:t xml:space="preserve">, </w:t>
      </w:r>
      <w:r w:rsidR="00EE4CE0">
        <w:rPr>
          <w:rFonts w:ascii="Times New Roman" w:eastAsia="Calibri" w:hAnsi="Times New Roman"/>
          <w:sz w:val="24"/>
          <w:szCs w:val="24"/>
        </w:rPr>
        <w:t>9</w:t>
      </w:r>
    </w:p>
    <w:p w14:paraId="29422DBA" w14:textId="017692C9" w:rsidR="006E42E3" w:rsidRPr="00CF42BB" w:rsidRDefault="006E42E3" w:rsidP="006E42E3">
      <w:pPr>
        <w:spacing w:line="240" w:lineRule="auto"/>
        <w:ind w:right="-1"/>
        <w:contextualSpacing/>
        <w:rPr>
          <w:rFonts w:ascii="Times New Roman" w:eastAsia="Calibri" w:hAnsi="Times New Roman"/>
          <w:sz w:val="24"/>
          <w:szCs w:val="24"/>
        </w:rPr>
      </w:pPr>
      <w:r w:rsidRPr="00CF42BB">
        <w:rPr>
          <w:rFonts w:ascii="Times New Roman" w:eastAsia="Calibri" w:hAnsi="Times New Roman"/>
          <w:sz w:val="24"/>
          <w:szCs w:val="24"/>
        </w:rPr>
        <w:t>електронна пошта</w:t>
      </w:r>
      <w:r w:rsidRPr="00EE4CE0">
        <w:rPr>
          <w:rFonts w:ascii="Times New Roman" w:eastAsia="Calibri" w:hAnsi="Times New Roman" w:cs="Times New Roman"/>
          <w:sz w:val="24"/>
          <w:szCs w:val="24"/>
        </w:rPr>
        <w:t xml:space="preserve">: </w:t>
      </w:r>
      <w:proofErr w:type="spellStart"/>
      <w:r w:rsidRPr="00EE4CE0">
        <w:rPr>
          <w:rFonts w:ascii="Times New Roman" w:hAnsi="Times New Roman" w:cs="Times New Roman"/>
          <w:color w:val="343840"/>
          <w:sz w:val="24"/>
          <w:szCs w:val="24"/>
          <w:shd w:val="clear" w:color="auto" w:fill="FFFFFF"/>
        </w:rPr>
        <w:t>cnsp</w:t>
      </w:r>
      <w:r w:rsidR="00EE4CE0" w:rsidRPr="00EE4CE0">
        <w:rPr>
          <w:rFonts w:ascii="Times New Roman" w:hAnsi="Times New Roman" w:cs="Times New Roman"/>
          <w:color w:val="343840"/>
          <w:sz w:val="24"/>
          <w:szCs w:val="24"/>
          <w:shd w:val="clear" w:color="auto" w:fill="FFFFFF"/>
          <w:lang w:val="en-US"/>
        </w:rPr>
        <w:t>zmr</w:t>
      </w:r>
      <w:proofErr w:type="spellEnd"/>
      <w:r w:rsidR="00EE4CE0" w:rsidRPr="0095614D">
        <w:rPr>
          <w:rFonts w:ascii="Times New Roman" w:hAnsi="Times New Roman" w:cs="Times New Roman"/>
          <w:color w:val="343840"/>
          <w:sz w:val="24"/>
          <w:szCs w:val="24"/>
          <w:shd w:val="clear" w:color="auto" w:fill="FFFFFF"/>
          <w:lang w:val="ru-RU"/>
        </w:rPr>
        <w:t>@</w:t>
      </w:r>
      <w:r w:rsidR="00EE4CE0" w:rsidRPr="00EE4CE0">
        <w:rPr>
          <w:rFonts w:ascii="Times New Roman" w:hAnsi="Times New Roman" w:cs="Times New Roman"/>
          <w:color w:val="343840"/>
          <w:sz w:val="24"/>
          <w:szCs w:val="24"/>
          <w:shd w:val="clear" w:color="auto" w:fill="FFFFFF"/>
          <w:lang w:val="en-US"/>
        </w:rPr>
        <w:t>u</w:t>
      </w:r>
      <w:r w:rsidRPr="00EE4CE0">
        <w:rPr>
          <w:rFonts w:ascii="Times New Roman" w:hAnsi="Times New Roman" w:cs="Times New Roman"/>
          <w:color w:val="343840"/>
          <w:sz w:val="24"/>
          <w:szCs w:val="24"/>
          <w:shd w:val="clear" w:color="auto" w:fill="FFFFFF"/>
        </w:rPr>
        <w:t>kr.net</w:t>
      </w:r>
    </w:p>
    <w:p w14:paraId="6AE11122" w14:textId="38BA7959" w:rsidR="006E42E3" w:rsidRPr="00CF42BB" w:rsidRDefault="006E42E3" w:rsidP="006E42E3">
      <w:pPr>
        <w:spacing w:after="0" w:line="240" w:lineRule="auto"/>
        <w:rPr>
          <w:rFonts w:ascii="Times New Roman" w:hAnsi="Times New Roman"/>
          <w:sz w:val="24"/>
          <w:szCs w:val="24"/>
        </w:rPr>
      </w:pPr>
      <w:r w:rsidRPr="00CF42BB">
        <w:rPr>
          <w:rFonts w:ascii="Times New Roman" w:eastAsia="Calibri" w:hAnsi="Times New Roman"/>
          <w:sz w:val="24"/>
          <w:szCs w:val="24"/>
        </w:rPr>
        <w:t xml:space="preserve">Прийомні години: </w:t>
      </w:r>
      <w:r w:rsidRPr="00CF42BB">
        <w:rPr>
          <w:rFonts w:ascii="Times New Roman" w:hAnsi="Times New Roman"/>
          <w:sz w:val="24"/>
          <w:szCs w:val="24"/>
        </w:rPr>
        <w:t xml:space="preserve">понеділок – </w:t>
      </w:r>
      <w:r w:rsidR="00EE4CE0">
        <w:rPr>
          <w:rFonts w:ascii="Times New Roman" w:hAnsi="Times New Roman"/>
          <w:sz w:val="24"/>
          <w:szCs w:val="24"/>
        </w:rPr>
        <w:t>п’ятниця</w:t>
      </w:r>
      <w:r w:rsidR="00902C72">
        <w:rPr>
          <w:rFonts w:ascii="Times New Roman" w:hAnsi="Times New Roman"/>
          <w:sz w:val="24"/>
          <w:szCs w:val="24"/>
        </w:rPr>
        <w:t xml:space="preserve"> </w:t>
      </w:r>
      <w:r w:rsidRPr="00CF42BB">
        <w:rPr>
          <w:rFonts w:ascii="Times New Roman" w:hAnsi="Times New Roman"/>
          <w:sz w:val="24"/>
          <w:szCs w:val="24"/>
        </w:rPr>
        <w:t>:  8-</w:t>
      </w:r>
      <w:r w:rsidR="0095614D">
        <w:rPr>
          <w:rFonts w:ascii="Times New Roman" w:hAnsi="Times New Roman"/>
          <w:sz w:val="24"/>
          <w:szCs w:val="24"/>
        </w:rPr>
        <w:t>3</w:t>
      </w:r>
      <w:r w:rsidRPr="00CF42BB">
        <w:rPr>
          <w:rFonts w:ascii="Times New Roman" w:hAnsi="Times New Roman"/>
          <w:sz w:val="24"/>
          <w:szCs w:val="24"/>
        </w:rPr>
        <w:t>0 – 17-</w:t>
      </w:r>
      <w:r w:rsidR="0095614D">
        <w:rPr>
          <w:rFonts w:ascii="Times New Roman" w:hAnsi="Times New Roman"/>
          <w:sz w:val="24"/>
          <w:szCs w:val="24"/>
        </w:rPr>
        <w:t>3</w:t>
      </w:r>
      <w:r w:rsidRPr="00CF42BB">
        <w:rPr>
          <w:rFonts w:ascii="Times New Roman" w:hAnsi="Times New Roman"/>
          <w:sz w:val="24"/>
          <w:szCs w:val="24"/>
        </w:rPr>
        <w:t xml:space="preserve">0; </w:t>
      </w:r>
    </w:p>
    <w:p w14:paraId="61CD7E3F" w14:textId="0042B19D" w:rsidR="006E42E3" w:rsidRDefault="006E42E3" w:rsidP="006E42E3">
      <w:pPr>
        <w:spacing w:after="0" w:line="240" w:lineRule="auto"/>
        <w:rPr>
          <w:rFonts w:ascii="Times New Roman" w:hAnsi="Times New Roman"/>
          <w:sz w:val="24"/>
          <w:szCs w:val="24"/>
        </w:rPr>
      </w:pPr>
      <w:r w:rsidRPr="00CF42BB">
        <w:rPr>
          <w:rFonts w:ascii="Times New Roman" w:hAnsi="Times New Roman"/>
          <w:sz w:val="24"/>
          <w:szCs w:val="24"/>
        </w:rPr>
        <w:t xml:space="preserve">                                  обідня перерва</w:t>
      </w:r>
      <w:r w:rsidR="000E20D4">
        <w:rPr>
          <w:rFonts w:ascii="Times New Roman" w:hAnsi="Times New Roman"/>
          <w:sz w:val="24"/>
          <w:szCs w:val="24"/>
        </w:rPr>
        <w:t>:</w:t>
      </w:r>
      <w:r w:rsidRPr="00CF42BB">
        <w:rPr>
          <w:rFonts w:ascii="Times New Roman" w:hAnsi="Times New Roman"/>
          <w:sz w:val="24"/>
          <w:szCs w:val="24"/>
        </w:rPr>
        <w:t xml:space="preserve"> 1</w:t>
      </w:r>
      <w:r w:rsidR="0095614D">
        <w:rPr>
          <w:rFonts w:ascii="Times New Roman" w:hAnsi="Times New Roman"/>
          <w:sz w:val="24"/>
          <w:szCs w:val="24"/>
        </w:rPr>
        <w:t>3</w:t>
      </w:r>
      <w:r w:rsidRPr="00CF42BB">
        <w:rPr>
          <w:rFonts w:ascii="Times New Roman" w:hAnsi="Times New Roman"/>
          <w:sz w:val="24"/>
          <w:szCs w:val="24"/>
        </w:rPr>
        <w:t>-00 – 1</w:t>
      </w:r>
      <w:r w:rsidR="0095614D">
        <w:rPr>
          <w:rFonts w:ascii="Times New Roman" w:hAnsi="Times New Roman"/>
          <w:sz w:val="24"/>
          <w:szCs w:val="24"/>
        </w:rPr>
        <w:t>4</w:t>
      </w:r>
      <w:r w:rsidRPr="00CF42BB">
        <w:rPr>
          <w:rFonts w:ascii="Times New Roman" w:hAnsi="Times New Roman"/>
          <w:sz w:val="24"/>
          <w:szCs w:val="24"/>
        </w:rPr>
        <w:t xml:space="preserve">-00 </w:t>
      </w:r>
    </w:p>
    <w:p w14:paraId="19A484E4" w14:textId="77777777" w:rsidR="00E51697" w:rsidRPr="00CF42BB" w:rsidRDefault="00E51697" w:rsidP="006E42E3">
      <w:pPr>
        <w:spacing w:after="0" w:line="240" w:lineRule="auto"/>
        <w:rPr>
          <w:rFonts w:ascii="Times New Roman" w:hAnsi="Times New Roman"/>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E42E3" w:rsidRPr="00547EC3" w14:paraId="1190393F" w14:textId="77777777" w:rsidTr="005A4B40">
        <w:tc>
          <w:tcPr>
            <w:tcW w:w="9640" w:type="dxa"/>
            <w:tcBorders>
              <w:top w:val="single" w:sz="4" w:space="0" w:color="auto"/>
              <w:left w:val="single" w:sz="4" w:space="0" w:color="auto"/>
              <w:bottom w:val="nil"/>
              <w:right w:val="single" w:sz="4" w:space="0" w:color="auto"/>
            </w:tcBorders>
          </w:tcPr>
          <w:p w14:paraId="23712C14" w14:textId="77777777" w:rsidR="006E42E3" w:rsidRPr="00547EC3" w:rsidRDefault="006E42E3" w:rsidP="005A4B40">
            <w:pPr>
              <w:spacing w:after="0" w:line="240" w:lineRule="auto"/>
              <w:jc w:val="both"/>
              <w:rPr>
                <w:rFonts w:ascii="Times New Roman" w:eastAsia="Calibri" w:hAnsi="Times New Roman" w:cs="Times New Roman"/>
                <w:b/>
                <w:i/>
                <w:sz w:val="16"/>
                <w:szCs w:val="16"/>
              </w:rPr>
            </w:pPr>
          </w:p>
          <w:p w14:paraId="47B4B20A" w14:textId="77777777" w:rsidR="006E42E3" w:rsidRPr="00547EC3" w:rsidRDefault="006E42E3" w:rsidP="005A4B40">
            <w:pPr>
              <w:spacing w:after="0" w:line="240" w:lineRule="auto"/>
              <w:jc w:val="both"/>
              <w:rPr>
                <w:rFonts w:ascii="Times New Roman" w:eastAsia="Calibri" w:hAnsi="Times New Roman" w:cs="Times New Roman"/>
                <w:sz w:val="24"/>
                <w:szCs w:val="24"/>
              </w:rPr>
            </w:pPr>
            <w:r w:rsidRPr="00547EC3">
              <w:rPr>
                <w:rFonts w:ascii="Times New Roman" w:eastAsia="Calibri" w:hAnsi="Times New Roman" w:cs="Times New Roman"/>
                <w:b/>
                <w:i/>
                <w:sz w:val="24"/>
                <w:szCs w:val="24"/>
              </w:rPr>
              <w:t xml:space="preserve">Назва послуги: </w:t>
            </w:r>
            <w:r w:rsidRPr="00547EC3">
              <w:rPr>
                <w:rFonts w:ascii="Times New Roman" w:eastAsia="Calibri" w:hAnsi="Times New Roman" w:cs="Times New Roman"/>
                <w:sz w:val="24"/>
                <w:szCs w:val="24"/>
              </w:rPr>
              <w:t>ДОГЛЯД ВДОМА</w:t>
            </w:r>
          </w:p>
          <w:p w14:paraId="7A1EFB00" w14:textId="77777777" w:rsidR="006E42E3" w:rsidRPr="00547EC3" w:rsidRDefault="006E42E3" w:rsidP="005A4B40">
            <w:pPr>
              <w:spacing w:after="0" w:line="240" w:lineRule="auto"/>
              <w:jc w:val="both"/>
              <w:rPr>
                <w:rFonts w:ascii="Times New Roman" w:eastAsia="Calibri" w:hAnsi="Times New Roman" w:cs="Times New Roman"/>
                <w:b/>
                <w:i/>
                <w:sz w:val="16"/>
                <w:szCs w:val="16"/>
              </w:rPr>
            </w:pPr>
          </w:p>
        </w:tc>
      </w:tr>
      <w:tr w:rsidR="006E42E3" w:rsidRPr="00547EC3" w14:paraId="52F32CAD" w14:textId="77777777" w:rsidTr="005A4B40">
        <w:tc>
          <w:tcPr>
            <w:tcW w:w="9640" w:type="dxa"/>
            <w:tcBorders>
              <w:top w:val="nil"/>
              <w:left w:val="single" w:sz="4" w:space="0" w:color="auto"/>
              <w:bottom w:val="nil"/>
              <w:right w:val="single" w:sz="4" w:space="0" w:color="auto"/>
            </w:tcBorders>
          </w:tcPr>
          <w:p w14:paraId="64F0DE4E" w14:textId="686B26E4" w:rsidR="006E42E3" w:rsidRPr="00282B53" w:rsidRDefault="006E42E3" w:rsidP="005A4B40">
            <w:pPr>
              <w:spacing w:after="0" w:line="240" w:lineRule="auto"/>
              <w:jc w:val="both"/>
              <w:rPr>
                <w:rFonts w:ascii="Calibri" w:eastAsia="Calibri" w:hAnsi="Calibri" w:cs="Times New Roman"/>
                <w:sz w:val="24"/>
                <w:szCs w:val="24"/>
              </w:rPr>
            </w:pPr>
            <w:r w:rsidRPr="00547EC3">
              <w:rPr>
                <w:rFonts w:ascii="Times New Roman" w:eastAsia="Calibri" w:hAnsi="Times New Roman" w:cs="Times New Roman"/>
                <w:b/>
                <w:i/>
                <w:sz w:val="24"/>
                <w:szCs w:val="24"/>
              </w:rPr>
              <w:t>Зміст послуги:</w:t>
            </w:r>
            <w:r w:rsidR="0095614D">
              <w:rPr>
                <w:rFonts w:ascii="Times New Roman" w:eastAsia="Calibri" w:hAnsi="Times New Roman" w:cs="Times New Roman"/>
                <w:b/>
                <w:i/>
                <w:sz w:val="24"/>
                <w:szCs w:val="24"/>
              </w:rPr>
              <w:t xml:space="preserve"> </w:t>
            </w:r>
            <w:r w:rsidRPr="00547EC3">
              <w:rPr>
                <w:rFonts w:ascii="Times New Roman" w:eastAsia="Calibri" w:hAnsi="Times New Roman" w:cs="Times New Roman"/>
                <w:sz w:val="24"/>
                <w:szCs w:val="24"/>
              </w:rPr>
              <w:t>комплекс заходів, що здійснюються за місцем проживання (вдома) отримувача соціальної послуги протягом робочого дня суб’єкта, що надає соціальну послугу догляду вдома, який спрямований на створення умов забезпечення життєдіяльності осіб, які частково або повністю втратили / не набули здатності до самообслуговування.</w:t>
            </w:r>
          </w:p>
          <w:p w14:paraId="078D4DED" w14:textId="6C0D7863" w:rsidR="006E42E3" w:rsidRPr="00282B53" w:rsidRDefault="00782C2F" w:rsidP="0039756F">
            <w:pPr>
              <w:overflowPunct w:val="0"/>
              <w:autoSpaceDE w:val="0"/>
              <w:autoSpaceDN w:val="0"/>
              <w:adjustRightInd w:val="0"/>
              <w:spacing w:after="0" w:line="240" w:lineRule="auto"/>
              <w:jc w:val="both"/>
              <w:textAlignment w:val="baseline"/>
              <w:rPr>
                <w:rFonts w:ascii="Calibri" w:eastAsia="Calibri" w:hAnsi="Calibri" w:cs="Times New Roman"/>
                <w:b/>
                <w:i/>
                <w:sz w:val="16"/>
                <w:szCs w:val="16"/>
              </w:rPr>
            </w:pPr>
            <w:r w:rsidRPr="00782C2F">
              <w:rPr>
                <w:rFonts w:ascii="Times New Roman" w:eastAsia="Times New Roman" w:hAnsi="Times New Roman" w:cs="Times New Roman"/>
                <w:bCs/>
                <w:color w:val="333333"/>
                <w:sz w:val="24"/>
                <w:szCs w:val="24"/>
                <w:u w:val="single"/>
                <w:shd w:val="clear" w:color="auto" w:fill="FFFFFF"/>
                <w:lang w:eastAsia="ru-RU"/>
              </w:rPr>
              <w:t>Короткий опис соціальної послуги</w:t>
            </w:r>
            <w:r w:rsidRPr="00782C2F">
              <w:rPr>
                <w:rFonts w:ascii="Times New Roman" w:eastAsia="Times New Roman" w:hAnsi="Times New Roman" w:cs="Times New Roman"/>
                <w:b/>
                <w:sz w:val="24"/>
                <w:szCs w:val="24"/>
                <w:lang w:eastAsia="ru-RU"/>
              </w:rPr>
              <w:t>:</w:t>
            </w:r>
            <w:r w:rsidRPr="00782C2F">
              <w:rPr>
                <w:rFonts w:ascii="Times New Roman" w:eastAsia="Times New Roman" w:hAnsi="Times New Roman" w:cs="Times New Roman"/>
                <w:sz w:val="24"/>
                <w:szCs w:val="24"/>
                <w:lang w:eastAsia="ru-RU"/>
              </w:rPr>
              <w:t xml:space="preserve"> </w:t>
            </w:r>
            <w:r w:rsidRPr="00782C2F">
              <w:rPr>
                <w:rFonts w:ascii="Times New Roman" w:eastAsia="Times New Roman" w:hAnsi="Times New Roman" w:cs="Times New Roman"/>
                <w:sz w:val="24"/>
                <w:szCs w:val="24"/>
                <w:shd w:val="clear" w:color="auto" w:fill="FFFFFF"/>
                <w:lang w:eastAsia="ru-RU"/>
              </w:rPr>
              <w:t>допомога в самообслуговуванні (дотримання особистої гігієни, рухового режиму, годування), пересуванні в побутових умовах, веденні домашнього господарства (закупівля і доставка продуктів харчування, ліків та інших товарів, приготування їжі, косметичне прибирання житла, оплата комунальних платежів, прання білизни, дрібний ремонт одягу)</w:t>
            </w:r>
            <w:r w:rsidR="0039756F">
              <w:rPr>
                <w:rFonts w:ascii="Times New Roman" w:eastAsia="Times New Roman" w:hAnsi="Times New Roman" w:cs="Times New Roman"/>
                <w:sz w:val="24"/>
                <w:szCs w:val="24"/>
                <w:shd w:val="clear" w:color="auto" w:fill="FFFFFF"/>
                <w:lang w:eastAsia="ru-RU"/>
              </w:rPr>
              <w:t>, тощо.</w:t>
            </w:r>
            <w:r w:rsidRPr="00782C2F">
              <w:rPr>
                <w:rFonts w:ascii="Times New Roman" w:eastAsia="Times New Roman" w:hAnsi="Times New Roman" w:cs="Times New Roman"/>
                <w:sz w:val="24"/>
                <w:szCs w:val="24"/>
                <w:shd w:val="clear" w:color="auto" w:fill="FFFFFF"/>
                <w:lang w:eastAsia="ru-RU"/>
              </w:rPr>
              <w:t xml:space="preserve"> </w:t>
            </w:r>
          </w:p>
        </w:tc>
      </w:tr>
      <w:tr w:rsidR="006E42E3" w:rsidRPr="00547EC3" w14:paraId="3488BBEE" w14:textId="77777777" w:rsidTr="005A4B40">
        <w:tc>
          <w:tcPr>
            <w:tcW w:w="9640" w:type="dxa"/>
            <w:tcBorders>
              <w:top w:val="nil"/>
              <w:left w:val="single" w:sz="4" w:space="0" w:color="auto"/>
              <w:bottom w:val="nil"/>
              <w:right w:val="single" w:sz="4" w:space="0" w:color="auto"/>
            </w:tcBorders>
          </w:tcPr>
          <w:p w14:paraId="5605CFCC" w14:textId="77777777" w:rsidR="006E42E3" w:rsidRPr="00547EC3" w:rsidRDefault="006E42E3" w:rsidP="005A4B40">
            <w:pPr>
              <w:spacing w:after="0" w:line="240" w:lineRule="auto"/>
              <w:jc w:val="both"/>
              <w:rPr>
                <w:rFonts w:ascii="Times New Roman" w:eastAsia="Times New Roman" w:hAnsi="Times New Roman" w:cs="Times New Roman"/>
                <w:sz w:val="24"/>
                <w:szCs w:val="24"/>
                <w:lang w:eastAsia="ru-RU"/>
              </w:rPr>
            </w:pPr>
            <w:r w:rsidRPr="00547EC3">
              <w:rPr>
                <w:rFonts w:ascii="Times New Roman" w:eastAsia="Times New Roman" w:hAnsi="Times New Roman" w:cs="Times New Roman"/>
                <w:b/>
                <w:i/>
                <w:sz w:val="24"/>
                <w:szCs w:val="24"/>
                <w:lang w:eastAsia="ru-RU"/>
              </w:rPr>
              <w:t>Форма надання послуги:</w:t>
            </w:r>
            <w:r w:rsidRPr="00547EC3">
              <w:rPr>
                <w:rFonts w:ascii="Times New Roman" w:eastAsia="Times New Roman" w:hAnsi="Times New Roman" w:cs="Times New Roman"/>
                <w:sz w:val="24"/>
                <w:szCs w:val="24"/>
                <w:lang w:eastAsia="ru-RU"/>
              </w:rPr>
              <w:t xml:space="preserve"> за місцем проживання отримувача соціальної послуги (вдома) протягом робочого дня.</w:t>
            </w:r>
            <w:bookmarkStart w:id="0" w:name="n90"/>
            <w:bookmarkStart w:id="1" w:name="n71"/>
            <w:bookmarkEnd w:id="0"/>
            <w:bookmarkEnd w:id="1"/>
          </w:p>
          <w:p w14:paraId="3801B4FA" w14:textId="77777777" w:rsidR="006E42E3" w:rsidRPr="00547EC3" w:rsidRDefault="006E42E3" w:rsidP="005A4B40">
            <w:pPr>
              <w:spacing w:after="0" w:line="240" w:lineRule="auto"/>
              <w:jc w:val="both"/>
              <w:rPr>
                <w:rFonts w:ascii="Times New Roman" w:eastAsia="Times New Roman" w:hAnsi="Times New Roman" w:cs="Times New Roman"/>
                <w:sz w:val="16"/>
                <w:szCs w:val="16"/>
                <w:lang w:eastAsia="ru-RU"/>
              </w:rPr>
            </w:pPr>
          </w:p>
        </w:tc>
      </w:tr>
      <w:tr w:rsidR="006E42E3" w:rsidRPr="00547EC3" w14:paraId="3D322EB8" w14:textId="77777777" w:rsidTr="005A4B40">
        <w:tc>
          <w:tcPr>
            <w:tcW w:w="9640" w:type="dxa"/>
            <w:tcBorders>
              <w:top w:val="nil"/>
              <w:left w:val="single" w:sz="4" w:space="0" w:color="auto"/>
              <w:bottom w:val="nil"/>
              <w:right w:val="single" w:sz="4" w:space="0" w:color="auto"/>
            </w:tcBorders>
          </w:tcPr>
          <w:p w14:paraId="5A3B24E9" w14:textId="11675A55" w:rsidR="00E51697" w:rsidRPr="00E51697" w:rsidRDefault="006E42E3" w:rsidP="00E51697">
            <w:pPr>
              <w:tabs>
                <w:tab w:val="left" w:pos="9214"/>
                <w:tab w:val="left" w:pos="9355"/>
              </w:tabs>
              <w:spacing w:before="100" w:beforeAutospacing="1" w:after="0" w:line="240" w:lineRule="auto"/>
              <w:ind w:right="-1"/>
              <w:jc w:val="both"/>
              <w:rPr>
                <w:rFonts w:ascii="Times New Roman" w:eastAsia="Times New Roman" w:hAnsi="Times New Roman" w:cs="Times New Roman"/>
                <w:color w:val="000000" w:themeColor="text1"/>
                <w:sz w:val="24"/>
                <w:szCs w:val="24"/>
              </w:rPr>
            </w:pPr>
            <w:r w:rsidRPr="00547EC3">
              <w:rPr>
                <w:rFonts w:ascii="Times New Roman" w:eastAsia="Times New Roman" w:hAnsi="Times New Roman" w:cs="Times New Roman"/>
                <w:b/>
                <w:i/>
                <w:sz w:val="24"/>
                <w:szCs w:val="24"/>
                <w:lang w:eastAsia="ru-RU"/>
              </w:rPr>
              <w:t>Термін надання послуги:</w:t>
            </w:r>
            <w:r w:rsidRPr="00547EC3">
              <w:rPr>
                <w:rFonts w:ascii="Times New Roman" w:eastAsia="Times New Roman" w:hAnsi="Times New Roman" w:cs="Times New Roman"/>
                <w:sz w:val="24"/>
                <w:szCs w:val="24"/>
                <w:lang w:eastAsia="ru-RU"/>
              </w:rPr>
              <w:t xml:space="preserve"> </w:t>
            </w:r>
            <w:r w:rsidR="00E51697" w:rsidRPr="00E51697">
              <w:rPr>
                <w:rFonts w:ascii="Times New Roman" w:eastAsia="Times New Roman" w:hAnsi="Times New Roman" w:cs="Times New Roman"/>
                <w:color w:val="000000" w:themeColor="text1"/>
                <w:sz w:val="24"/>
                <w:szCs w:val="24"/>
              </w:rPr>
              <w:t>послуга може надаватись постійно (ІІІ, ІV групи рухової активності – 2</w:t>
            </w:r>
            <w:r w:rsidR="00E51697">
              <w:rPr>
                <w:rFonts w:ascii="Times New Roman" w:eastAsia="Times New Roman" w:hAnsi="Times New Roman" w:cs="Times New Roman"/>
                <w:color w:val="000000" w:themeColor="text1"/>
                <w:sz w:val="24"/>
                <w:szCs w:val="24"/>
              </w:rPr>
              <w:t>-3</w:t>
            </w:r>
            <w:r w:rsidR="00E51697" w:rsidRPr="00E51697">
              <w:rPr>
                <w:rFonts w:ascii="Times New Roman" w:eastAsia="Times New Roman" w:hAnsi="Times New Roman" w:cs="Times New Roman"/>
                <w:color w:val="000000" w:themeColor="text1"/>
                <w:sz w:val="24"/>
                <w:szCs w:val="24"/>
              </w:rPr>
              <w:t xml:space="preserve"> рази на тиждень, V група рухової активності – 5 разів на тиждень), періодично (2 рази на місяць), тимчасово (визначений у договорі період).</w:t>
            </w:r>
          </w:p>
          <w:p w14:paraId="625049F5" w14:textId="6D4DBC3B" w:rsidR="006E42E3" w:rsidRPr="00547EC3" w:rsidRDefault="006E42E3" w:rsidP="005A4B40">
            <w:pPr>
              <w:spacing w:after="0" w:line="240" w:lineRule="auto"/>
              <w:jc w:val="both"/>
              <w:rPr>
                <w:rFonts w:ascii="Times New Roman" w:eastAsia="Times New Roman" w:hAnsi="Times New Roman" w:cs="Times New Roman"/>
                <w:sz w:val="24"/>
                <w:szCs w:val="24"/>
                <w:lang w:eastAsia="ru-RU"/>
              </w:rPr>
            </w:pPr>
          </w:p>
        </w:tc>
      </w:tr>
      <w:tr w:rsidR="006E42E3" w:rsidRPr="00547EC3" w14:paraId="11386C24" w14:textId="77777777" w:rsidTr="005A4B40">
        <w:tc>
          <w:tcPr>
            <w:tcW w:w="9640" w:type="dxa"/>
            <w:tcBorders>
              <w:top w:val="nil"/>
              <w:left w:val="single" w:sz="4" w:space="0" w:color="auto"/>
              <w:bottom w:val="nil"/>
              <w:right w:val="single" w:sz="4" w:space="0" w:color="auto"/>
            </w:tcBorders>
          </w:tcPr>
          <w:p w14:paraId="49372634" w14:textId="4CFC7837" w:rsidR="006E42E3" w:rsidRPr="00282B53" w:rsidRDefault="006E42E3" w:rsidP="005A4B40">
            <w:pPr>
              <w:spacing w:after="0" w:line="240" w:lineRule="auto"/>
              <w:jc w:val="both"/>
              <w:rPr>
                <w:rFonts w:ascii="Times New Roman" w:eastAsia="Calibri" w:hAnsi="Times New Roman" w:cs="Times New Roman"/>
                <w:sz w:val="24"/>
                <w:szCs w:val="24"/>
              </w:rPr>
            </w:pPr>
            <w:r w:rsidRPr="00547EC3">
              <w:rPr>
                <w:rFonts w:ascii="Times New Roman" w:eastAsia="Calibri" w:hAnsi="Times New Roman" w:cs="Times New Roman"/>
                <w:b/>
                <w:i/>
                <w:sz w:val="24"/>
                <w:szCs w:val="24"/>
              </w:rPr>
              <w:t>Соціальні групи:</w:t>
            </w:r>
            <w:r w:rsidR="008B0D92">
              <w:rPr>
                <w:rFonts w:ascii="Times New Roman" w:eastAsia="Calibri" w:hAnsi="Times New Roman" w:cs="Times New Roman"/>
                <w:b/>
                <w:i/>
                <w:sz w:val="24"/>
                <w:szCs w:val="24"/>
              </w:rPr>
              <w:t xml:space="preserve"> </w:t>
            </w:r>
            <w:r w:rsidRPr="00547EC3">
              <w:rPr>
                <w:rFonts w:ascii="Times New Roman" w:eastAsia="Calibri" w:hAnsi="Times New Roman" w:cs="Times New Roman"/>
                <w:sz w:val="24"/>
                <w:szCs w:val="24"/>
              </w:rPr>
              <w:t>особи похилого віку, особи з інвалідніст</w:t>
            </w:r>
            <w:r>
              <w:rPr>
                <w:rFonts w:ascii="Times New Roman" w:eastAsia="Calibri" w:hAnsi="Times New Roman" w:cs="Times New Roman"/>
                <w:sz w:val="24"/>
                <w:szCs w:val="24"/>
              </w:rPr>
              <w:t>ю</w:t>
            </w:r>
            <w:r w:rsidRPr="00547EC3">
              <w:rPr>
                <w:rFonts w:ascii="Times New Roman" w:eastAsia="Calibri" w:hAnsi="Times New Roman" w:cs="Times New Roman"/>
                <w:sz w:val="24"/>
                <w:szCs w:val="24"/>
              </w:rPr>
              <w:t>, хворі (з числа осіб працездатного віку на період до встановлення їм групи інвалідності, але не більше</w:t>
            </w:r>
            <w:r w:rsidR="00233C29">
              <w:rPr>
                <w:rFonts w:ascii="Times New Roman" w:eastAsia="Calibri" w:hAnsi="Times New Roman" w:cs="Times New Roman"/>
                <w:sz w:val="24"/>
                <w:szCs w:val="24"/>
              </w:rPr>
              <w:t>,</w:t>
            </w:r>
            <w:r w:rsidRPr="00547EC3">
              <w:rPr>
                <w:rFonts w:ascii="Times New Roman" w:eastAsia="Calibri" w:hAnsi="Times New Roman" w:cs="Times New Roman"/>
                <w:sz w:val="24"/>
                <w:szCs w:val="24"/>
              </w:rPr>
              <w:t xml:space="preserve"> ніж чотири місяці), які не здатні до самообслуговування і потребують постійної сторонньої допомоги.</w:t>
            </w:r>
          </w:p>
          <w:p w14:paraId="63C17F2A" w14:textId="77777777" w:rsidR="006E42E3" w:rsidRPr="00282B53" w:rsidRDefault="006E42E3" w:rsidP="005A4B40">
            <w:pPr>
              <w:spacing w:after="0" w:line="240" w:lineRule="auto"/>
              <w:jc w:val="both"/>
              <w:rPr>
                <w:rFonts w:ascii="Calibri" w:eastAsia="Calibri" w:hAnsi="Calibri" w:cs="Times New Roman"/>
                <w:b/>
                <w:i/>
                <w:sz w:val="16"/>
                <w:szCs w:val="16"/>
              </w:rPr>
            </w:pPr>
          </w:p>
        </w:tc>
      </w:tr>
      <w:tr w:rsidR="006E42E3" w:rsidRPr="00547EC3" w14:paraId="624F4A3D" w14:textId="77777777" w:rsidTr="00CF3DE3">
        <w:trPr>
          <w:trHeight w:val="4828"/>
        </w:trPr>
        <w:tc>
          <w:tcPr>
            <w:tcW w:w="9640" w:type="dxa"/>
            <w:tcBorders>
              <w:top w:val="nil"/>
              <w:left w:val="single" w:sz="4" w:space="0" w:color="auto"/>
              <w:bottom w:val="nil"/>
              <w:right w:val="single" w:sz="4" w:space="0" w:color="auto"/>
            </w:tcBorders>
          </w:tcPr>
          <w:p w14:paraId="748F8E79" w14:textId="5E6061F3" w:rsidR="00E51697" w:rsidRPr="00B77F17" w:rsidRDefault="006E42E3" w:rsidP="00E51697">
            <w:pPr>
              <w:tabs>
                <w:tab w:val="left" w:pos="9214"/>
                <w:tab w:val="left" w:pos="9355"/>
              </w:tabs>
              <w:spacing w:after="0" w:line="240" w:lineRule="auto"/>
              <w:ind w:right="-1"/>
              <w:jc w:val="both"/>
              <w:rPr>
                <w:rFonts w:ascii="Times New Roman" w:eastAsia="Times New Roman" w:hAnsi="Times New Roman" w:cs="Times New Roman"/>
                <w:b/>
                <w:bCs/>
                <w:i/>
                <w:iCs/>
                <w:color w:val="000000" w:themeColor="text1"/>
                <w:sz w:val="24"/>
                <w:szCs w:val="24"/>
              </w:rPr>
            </w:pPr>
            <w:r w:rsidRPr="00547EC3">
              <w:rPr>
                <w:rFonts w:ascii="Times New Roman" w:eastAsia="Times New Roman" w:hAnsi="Times New Roman" w:cs="Times New Roman"/>
                <w:b/>
                <w:i/>
                <w:sz w:val="24"/>
                <w:szCs w:val="24"/>
                <w:lang w:eastAsia="ru-RU"/>
              </w:rPr>
              <w:t>Умови надання послуги:</w:t>
            </w:r>
            <w:r w:rsidRPr="00547EC3">
              <w:rPr>
                <w:rFonts w:ascii="Times New Roman" w:eastAsia="Times New Roman" w:hAnsi="Times New Roman" w:cs="Times New Roman"/>
                <w:sz w:val="24"/>
                <w:szCs w:val="24"/>
                <w:lang w:eastAsia="ru-RU"/>
              </w:rPr>
              <w:t xml:space="preserve"> </w:t>
            </w:r>
            <w:r w:rsidR="00E51697" w:rsidRPr="00B77F17">
              <w:rPr>
                <w:rFonts w:ascii="Times New Roman" w:eastAsia="Times New Roman" w:hAnsi="Times New Roman" w:cs="Times New Roman"/>
                <w:bCs/>
                <w:iCs/>
                <w:color w:val="000000" w:themeColor="text1"/>
                <w:sz w:val="24"/>
                <w:szCs w:val="24"/>
              </w:rPr>
              <w:t>за</w:t>
            </w:r>
            <w:r w:rsidR="00E51697" w:rsidRPr="00B77F17">
              <w:rPr>
                <w:rFonts w:ascii="Times New Roman" w:eastAsia="Times New Roman" w:hAnsi="Times New Roman" w:cs="Times New Roman"/>
                <w:b/>
                <w:bCs/>
                <w:i/>
                <w:iCs/>
                <w:color w:val="000000" w:themeColor="text1"/>
                <w:sz w:val="24"/>
                <w:szCs w:val="24"/>
              </w:rPr>
              <w:t xml:space="preserve"> </w:t>
            </w:r>
            <w:r w:rsidR="00E51697" w:rsidRPr="00B77F17">
              <w:rPr>
                <w:rFonts w:ascii="Times New Roman" w:hAnsi="Times New Roman" w:cs="Times New Roman"/>
                <w:color w:val="000000" w:themeColor="text1"/>
                <w:sz w:val="24"/>
                <w:szCs w:val="24"/>
              </w:rPr>
              <w:t>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послуг/третіх осіб</w:t>
            </w:r>
            <w:r w:rsidR="004876EB">
              <w:rPr>
                <w:rFonts w:ascii="Times New Roman" w:hAnsi="Times New Roman" w:cs="Times New Roman"/>
                <w:color w:val="000000" w:themeColor="text1"/>
                <w:sz w:val="24"/>
                <w:szCs w:val="24"/>
              </w:rPr>
              <w:t>.</w:t>
            </w:r>
            <w:bookmarkStart w:id="2" w:name="_GoBack"/>
            <w:bookmarkEnd w:id="2"/>
            <w:r w:rsidR="00E51697" w:rsidRPr="00B77F17">
              <w:rPr>
                <w:rFonts w:ascii="Times New Roman" w:eastAsia="Times New Roman" w:hAnsi="Times New Roman" w:cs="Times New Roman"/>
                <w:b/>
                <w:bCs/>
                <w:i/>
                <w:iCs/>
                <w:color w:val="000000" w:themeColor="text1"/>
                <w:sz w:val="24"/>
                <w:szCs w:val="24"/>
              </w:rPr>
              <w:t xml:space="preserve"> </w:t>
            </w:r>
          </w:p>
          <w:p w14:paraId="7461EB81" w14:textId="77777777" w:rsidR="00E51697" w:rsidRDefault="00E51697" w:rsidP="00CF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both"/>
              <w:rPr>
                <w:rFonts w:ascii="Times New Roman" w:hAnsi="Times New Roman"/>
                <w:color w:val="000000"/>
                <w:sz w:val="24"/>
                <w:szCs w:val="24"/>
              </w:rPr>
            </w:pPr>
          </w:p>
          <w:p w14:paraId="18E41A60" w14:textId="7D6059CC" w:rsidR="005B1DED" w:rsidRDefault="00A23A16" w:rsidP="00CF3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both"/>
              <w:rPr>
                <w:rFonts w:ascii="Times New Roman" w:hAnsi="Times New Roman"/>
                <w:color w:val="000000"/>
                <w:sz w:val="24"/>
                <w:szCs w:val="24"/>
              </w:rPr>
            </w:pPr>
            <w:r>
              <w:rPr>
                <w:rFonts w:ascii="Times New Roman" w:hAnsi="Times New Roman"/>
                <w:color w:val="000000"/>
                <w:sz w:val="24"/>
                <w:szCs w:val="24"/>
              </w:rPr>
              <w:t xml:space="preserve">           </w:t>
            </w:r>
          </w:p>
          <w:p w14:paraId="719B1F41" w14:textId="77777777" w:rsidR="006E42E3" w:rsidRPr="00CF42BB" w:rsidRDefault="006E42E3" w:rsidP="00CF3DE3">
            <w:pPr>
              <w:spacing w:after="0" w:line="240" w:lineRule="auto"/>
              <w:ind w:right="-1"/>
              <w:contextualSpacing/>
              <w:jc w:val="both"/>
              <w:outlineLvl w:val="0"/>
              <w:rPr>
                <w:rFonts w:ascii="Times New Roman" w:eastAsia="Calibri" w:hAnsi="Times New Roman"/>
                <w:b/>
                <w:bCs/>
                <w:i/>
                <w:iCs/>
                <w:spacing w:val="-2"/>
                <w:sz w:val="24"/>
                <w:szCs w:val="24"/>
                <w:lang w:val="ru-RU"/>
              </w:rPr>
            </w:pPr>
            <w:r w:rsidRPr="00CF42BB">
              <w:rPr>
                <w:rFonts w:ascii="Times New Roman" w:eastAsia="Calibri" w:hAnsi="Times New Roman"/>
                <w:b/>
                <w:bCs/>
                <w:i/>
                <w:iCs/>
                <w:spacing w:val="-2"/>
                <w:sz w:val="24"/>
                <w:szCs w:val="24"/>
              </w:rPr>
              <w:t>Документи</w:t>
            </w:r>
            <w:r w:rsidRPr="00CF42BB">
              <w:rPr>
                <w:rFonts w:ascii="Times New Roman" w:eastAsia="Calibri" w:hAnsi="Times New Roman"/>
                <w:b/>
                <w:bCs/>
                <w:i/>
                <w:iCs/>
                <w:spacing w:val="-2"/>
                <w:sz w:val="24"/>
                <w:szCs w:val="24"/>
                <w:lang w:val="ru-RU"/>
              </w:rPr>
              <w:t xml:space="preserve">, </w:t>
            </w:r>
            <w:r w:rsidRPr="00CF42BB">
              <w:rPr>
                <w:rFonts w:ascii="Times New Roman" w:eastAsia="Calibri" w:hAnsi="Times New Roman"/>
                <w:b/>
                <w:bCs/>
                <w:i/>
                <w:iCs/>
                <w:spacing w:val="-2"/>
                <w:sz w:val="24"/>
                <w:szCs w:val="24"/>
              </w:rPr>
              <w:t>потрібні</w:t>
            </w:r>
            <w:r w:rsidRPr="00CF42BB">
              <w:rPr>
                <w:rFonts w:ascii="Times New Roman" w:eastAsia="Calibri" w:hAnsi="Times New Roman"/>
                <w:b/>
                <w:bCs/>
                <w:i/>
                <w:iCs/>
                <w:spacing w:val="-2"/>
                <w:sz w:val="24"/>
                <w:szCs w:val="24"/>
                <w:lang w:val="ru-RU"/>
              </w:rPr>
              <w:t xml:space="preserve"> для </w:t>
            </w:r>
            <w:r w:rsidRPr="00CF42BB">
              <w:rPr>
                <w:rFonts w:ascii="Times New Roman" w:eastAsia="Calibri" w:hAnsi="Times New Roman"/>
                <w:b/>
                <w:bCs/>
                <w:i/>
                <w:iCs/>
                <w:spacing w:val="-2"/>
                <w:sz w:val="24"/>
                <w:szCs w:val="24"/>
              </w:rPr>
              <w:t>отримання</w:t>
            </w:r>
            <w:r w:rsidR="004C31DD" w:rsidRPr="004C31DD">
              <w:rPr>
                <w:rFonts w:ascii="Times New Roman" w:eastAsia="Calibri" w:hAnsi="Times New Roman"/>
                <w:b/>
                <w:bCs/>
                <w:i/>
                <w:iCs/>
                <w:spacing w:val="-2"/>
                <w:sz w:val="24"/>
                <w:szCs w:val="24"/>
                <w:lang w:val="ru-RU"/>
              </w:rPr>
              <w:t xml:space="preserve"> </w:t>
            </w:r>
            <w:r w:rsidRPr="00CF42BB">
              <w:rPr>
                <w:rFonts w:ascii="Times New Roman" w:eastAsia="Calibri" w:hAnsi="Times New Roman"/>
                <w:b/>
                <w:bCs/>
                <w:i/>
                <w:iCs/>
                <w:spacing w:val="-2"/>
                <w:sz w:val="24"/>
                <w:szCs w:val="24"/>
              </w:rPr>
              <w:t>соціальної</w:t>
            </w:r>
            <w:r w:rsidR="004C31DD" w:rsidRPr="004C31DD">
              <w:rPr>
                <w:rFonts w:ascii="Times New Roman" w:eastAsia="Calibri" w:hAnsi="Times New Roman"/>
                <w:b/>
                <w:bCs/>
                <w:i/>
                <w:iCs/>
                <w:spacing w:val="-2"/>
                <w:sz w:val="24"/>
                <w:szCs w:val="24"/>
                <w:lang w:val="ru-RU"/>
              </w:rPr>
              <w:t xml:space="preserve"> </w:t>
            </w:r>
            <w:r w:rsidRPr="00CF42BB">
              <w:rPr>
                <w:rFonts w:ascii="Times New Roman" w:eastAsia="Calibri" w:hAnsi="Times New Roman"/>
                <w:b/>
                <w:bCs/>
                <w:i/>
                <w:iCs/>
                <w:spacing w:val="-2"/>
                <w:sz w:val="24"/>
                <w:szCs w:val="24"/>
              </w:rPr>
              <w:t>послуги</w:t>
            </w:r>
            <w:r w:rsidRPr="00CF42BB">
              <w:rPr>
                <w:rFonts w:ascii="Times New Roman" w:eastAsia="Calibri" w:hAnsi="Times New Roman"/>
                <w:b/>
                <w:bCs/>
                <w:i/>
                <w:iCs/>
                <w:spacing w:val="-2"/>
                <w:sz w:val="24"/>
                <w:szCs w:val="24"/>
                <w:lang w:val="ru-RU"/>
              </w:rPr>
              <w:t xml:space="preserve">: </w:t>
            </w:r>
          </w:p>
          <w:p w14:paraId="670AEAEF" w14:textId="77777777" w:rsidR="006E42E3" w:rsidRPr="00CF42BB" w:rsidRDefault="006E42E3" w:rsidP="00CF3DE3">
            <w:pPr>
              <w:numPr>
                <w:ilvl w:val="0"/>
                <w:numId w:val="1"/>
              </w:numPr>
              <w:spacing w:after="0" w:line="240" w:lineRule="auto"/>
              <w:ind w:right="-1"/>
              <w:contextualSpacing/>
              <w:jc w:val="both"/>
              <w:rPr>
                <w:rFonts w:ascii="Times New Roman" w:eastAsia="Calibri" w:hAnsi="Times New Roman"/>
                <w:sz w:val="24"/>
                <w:szCs w:val="24"/>
              </w:rPr>
            </w:pPr>
            <w:r w:rsidRPr="00CF42BB">
              <w:rPr>
                <w:rFonts w:ascii="Times New Roman" w:eastAsia="Calibri" w:hAnsi="Times New Roman"/>
                <w:sz w:val="24"/>
                <w:szCs w:val="24"/>
              </w:rPr>
              <w:t xml:space="preserve"> письмова заява громадянина;</w:t>
            </w:r>
          </w:p>
          <w:p w14:paraId="28E3C970" w14:textId="77777777" w:rsidR="006E42E3" w:rsidRPr="00CF42BB" w:rsidRDefault="006E42E3" w:rsidP="00CF3DE3">
            <w:pPr>
              <w:numPr>
                <w:ilvl w:val="0"/>
                <w:numId w:val="1"/>
              </w:numPr>
              <w:spacing w:after="0" w:line="240" w:lineRule="auto"/>
              <w:ind w:right="-1"/>
              <w:contextualSpacing/>
              <w:jc w:val="both"/>
              <w:rPr>
                <w:rFonts w:ascii="Times New Roman" w:eastAsia="Calibri" w:hAnsi="Times New Roman"/>
                <w:sz w:val="24"/>
                <w:szCs w:val="24"/>
              </w:rPr>
            </w:pPr>
            <w:r w:rsidRPr="00CF42BB">
              <w:rPr>
                <w:rFonts w:ascii="Times New Roman" w:eastAsia="Calibri" w:hAnsi="Times New Roman"/>
                <w:sz w:val="24"/>
                <w:szCs w:val="24"/>
              </w:rPr>
              <w:t xml:space="preserve"> медичний висновок про нездатність до самообслуговування,   </w:t>
            </w:r>
          </w:p>
          <w:p w14:paraId="45B395C5" w14:textId="00DF8546" w:rsidR="006E42E3" w:rsidRPr="007A24CB" w:rsidRDefault="006E42E3" w:rsidP="00CF3DE3">
            <w:pPr>
              <w:numPr>
                <w:ilvl w:val="0"/>
                <w:numId w:val="1"/>
              </w:numPr>
              <w:spacing w:after="0" w:line="240" w:lineRule="auto"/>
              <w:ind w:right="-1"/>
              <w:contextualSpacing/>
              <w:jc w:val="both"/>
              <w:rPr>
                <w:rFonts w:ascii="Times New Roman" w:eastAsia="Calibri" w:hAnsi="Times New Roman" w:cs="Times New Roman"/>
                <w:sz w:val="24"/>
                <w:szCs w:val="24"/>
              </w:rPr>
            </w:pPr>
            <w:r w:rsidRPr="00CF42BB">
              <w:rPr>
                <w:rFonts w:ascii="Times New Roman" w:hAnsi="Times New Roman"/>
                <w:sz w:val="24"/>
                <w:szCs w:val="24"/>
              </w:rPr>
              <w:t xml:space="preserve">довідка про доходи </w:t>
            </w:r>
            <w:r w:rsidRPr="007A24CB">
              <w:rPr>
                <w:rFonts w:ascii="Times New Roman" w:hAnsi="Times New Roman" w:cs="Times New Roman"/>
                <w:sz w:val="24"/>
                <w:szCs w:val="24"/>
              </w:rPr>
              <w:t>за</w:t>
            </w:r>
            <w:r w:rsidR="007A24CB" w:rsidRPr="007A24CB">
              <w:rPr>
                <w:rFonts w:ascii="Times New Roman" w:hAnsi="Times New Roman" w:cs="Times New Roman"/>
                <w:color w:val="333333"/>
                <w:shd w:val="clear" w:color="auto" w:fill="FFFFFF"/>
              </w:rPr>
              <w:t xml:space="preserve"> квартал, який передує місяцю, що є попереднім до місяця звернення</w:t>
            </w:r>
            <w:r w:rsidRPr="007A24CB">
              <w:rPr>
                <w:rFonts w:ascii="Times New Roman" w:hAnsi="Times New Roman" w:cs="Times New Roman"/>
                <w:sz w:val="24"/>
                <w:szCs w:val="24"/>
              </w:rPr>
              <w:t>;</w:t>
            </w:r>
          </w:p>
          <w:p w14:paraId="1585765E" w14:textId="77777777" w:rsidR="00025B38" w:rsidRPr="00025B38" w:rsidRDefault="00025B38" w:rsidP="00CF3DE3">
            <w:pPr>
              <w:numPr>
                <w:ilvl w:val="0"/>
                <w:numId w:val="1"/>
              </w:numPr>
              <w:spacing w:after="0" w:line="240" w:lineRule="auto"/>
              <w:ind w:right="-1"/>
              <w:contextualSpacing/>
              <w:jc w:val="both"/>
              <w:rPr>
                <w:rFonts w:ascii="Times New Roman" w:eastAsia="Calibri" w:hAnsi="Times New Roman" w:cs="Times New Roman"/>
                <w:sz w:val="24"/>
                <w:szCs w:val="24"/>
              </w:rPr>
            </w:pPr>
            <w:r w:rsidRPr="00025B38">
              <w:rPr>
                <w:rFonts w:ascii="Times New Roman" w:hAnsi="Times New Roman" w:cs="Times New Roman"/>
              </w:rPr>
              <w:t>довідка про наявність/відсутність земельного паю та доходу від нього;</w:t>
            </w:r>
          </w:p>
          <w:p w14:paraId="3C1AB8C9" w14:textId="77777777" w:rsidR="00025B38" w:rsidRPr="00025B38" w:rsidRDefault="00025B38" w:rsidP="00CF3DE3">
            <w:pPr>
              <w:numPr>
                <w:ilvl w:val="0"/>
                <w:numId w:val="1"/>
              </w:numPr>
              <w:spacing w:after="0" w:line="240" w:lineRule="auto"/>
              <w:ind w:right="-1"/>
              <w:contextualSpacing/>
              <w:jc w:val="both"/>
              <w:rPr>
                <w:rFonts w:ascii="Times New Roman" w:eastAsia="Calibri" w:hAnsi="Times New Roman" w:cs="Times New Roman"/>
                <w:sz w:val="24"/>
                <w:szCs w:val="24"/>
              </w:rPr>
            </w:pPr>
            <w:r w:rsidRPr="00025B38">
              <w:rPr>
                <w:rFonts w:ascii="Times New Roman" w:hAnsi="Times New Roman" w:cs="Times New Roman"/>
              </w:rPr>
              <w:t>довідка про склад сім’ї;</w:t>
            </w:r>
          </w:p>
          <w:p w14:paraId="682FB92E" w14:textId="77777777" w:rsidR="006E42E3" w:rsidRPr="00CF42BB" w:rsidRDefault="006E42E3" w:rsidP="00CF3DE3">
            <w:pPr>
              <w:numPr>
                <w:ilvl w:val="0"/>
                <w:numId w:val="1"/>
              </w:numPr>
              <w:spacing w:after="0" w:line="240" w:lineRule="auto"/>
              <w:ind w:right="-1"/>
              <w:contextualSpacing/>
              <w:jc w:val="both"/>
              <w:rPr>
                <w:rFonts w:ascii="Times New Roman" w:eastAsia="Calibri" w:hAnsi="Times New Roman"/>
                <w:sz w:val="24"/>
                <w:szCs w:val="24"/>
              </w:rPr>
            </w:pPr>
            <w:r w:rsidRPr="00CF42BB">
              <w:rPr>
                <w:rFonts w:ascii="Times New Roman" w:eastAsia="Calibri" w:hAnsi="Times New Roman"/>
                <w:sz w:val="24"/>
                <w:szCs w:val="24"/>
              </w:rPr>
              <w:t>копія паспорта</w:t>
            </w:r>
            <w:r w:rsidRPr="00025B38">
              <w:rPr>
                <w:rFonts w:ascii="Times New Roman" w:eastAsia="Calibri" w:hAnsi="Times New Roman" w:cs="Times New Roman"/>
                <w:sz w:val="24"/>
                <w:szCs w:val="24"/>
              </w:rPr>
              <w:t xml:space="preserve">, </w:t>
            </w:r>
            <w:r w:rsidR="00025B38" w:rsidRPr="00025B38">
              <w:rPr>
                <w:rFonts w:ascii="Times New Roman" w:eastAsia="Calibri" w:hAnsi="Times New Roman" w:cs="Times New Roman"/>
                <w:sz w:val="24"/>
                <w:szCs w:val="24"/>
              </w:rPr>
              <w:t>і</w:t>
            </w:r>
            <w:r w:rsidR="00025B38" w:rsidRPr="00025B38">
              <w:rPr>
                <w:rFonts w:ascii="Times New Roman" w:eastAsia="Calibri" w:hAnsi="Times New Roman" w:cs="Times New Roman"/>
              </w:rPr>
              <w:t>дентифікаційного коду</w:t>
            </w:r>
            <w:r w:rsidR="00025B38">
              <w:rPr>
                <w:rFonts w:eastAsia="Calibri"/>
              </w:rPr>
              <w:t xml:space="preserve">, </w:t>
            </w:r>
            <w:r w:rsidRPr="00CF42BB">
              <w:rPr>
                <w:rFonts w:ascii="Times New Roman" w:eastAsia="Calibri" w:hAnsi="Times New Roman"/>
                <w:sz w:val="24"/>
                <w:szCs w:val="24"/>
              </w:rPr>
              <w:t>пенсійного посвідчення;</w:t>
            </w:r>
          </w:p>
          <w:p w14:paraId="09E00277" w14:textId="77777777" w:rsidR="006E42E3" w:rsidRPr="00CF42BB" w:rsidRDefault="006E42E3" w:rsidP="00CF3DE3">
            <w:pPr>
              <w:numPr>
                <w:ilvl w:val="0"/>
                <w:numId w:val="1"/>
              </w:numPr>
              <w:spacing w:after="0" w:line="240" w:lineRule="auto"/>
              <w:ind w:right="-1"/>
              <w:contextualSpacing/>
              <w:jc w:val="both"/>
              <w:rPr>
                <w:rFonts w:ascii="Times New Roman" w:hAnsi="Times New Roman"/>
                <w:color w:val="000000"/>
                <w:sz w:val="24"/>
                <w:szCs w:val="24"/>
              </w:rPr>
            </w:pPr>
            <w:r w:rsidRPr="00CF42BB">
              <w:rPr>
                <w:rFonts w:ascii="Times New Roman" w:eastAsia="Calibri" w:hAnsi="Times New Roman"/>
                <w:sz w:val="24"/>
                <w:szCs w:val="24"/>
              </w:rPr>
              <w:t>копія довідки про встановлення групи інвалідності (за наявності).</w:t>
            </w:r>
          </w:p>
          <w:p w14:paraId="71CB4028" w14:textId="77777777" w:rsidR="006E42E3" w:rsidRPr="00CF42BB" w:rsidRDefault="006E42E3" w:rsidP="00CF3DE3">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hanging="357"/>
              <w:jc w:val="both"/>
              <w:rPr>
                <w:rFonts w:ascii="Times New Roman" w:hAnsi="Times New Roman"/>
                <w:color w:val="000000"/>
                <w:sz w:val="24"/>
                <w:szCs w:val="24"/>
              </w:rPr>
            </w:pPr>
            <w:r w:rsidRPr="00CF42BB">
              <w:rPr>
                <w:rFonts w:ascii="Times New Roman" w:hAnsi="Times New Roman"/>
                <w:color w:val="000000"/>
                <w:sz w:val="24"/>
                <w:szCs w:val="24"/>
              </w:rPr>
              <w:t xml:space="preserve"> копія довідки про взяття на облік внутрішньо переміщеної особи (для внутрішньо переміщених осіб);</w:t>
            </w:r>
          </w:p>
          <w:p w14:paraId="1D692FD3" w14:textId="77777777" w:rsidR="006E42E3" w:rsidRPr="00025B38" w:rsidRDefault="006E42E3" w:rsidP="00CF3DE3">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right="-1" w:hanging="357"/>
              <w:contextualSpacing/>
              <w:jc w:val="both"/>
              <w:rPr>
                <w:rFonts w:ascii="Times New Roman" w:hAnsi="Times New Roman"/>
                <w:sz w:val="24"/>
                <w:szCs w:val="24"/>
              </w:rPr>
            </w:pPr>
            <w:r w:rsidRPr="00CF42BB">
              <w:rPr>
                <w:rFonts w:ascii="Times New Roman" w:hAnsi="Times New Roman"/>
                <w:color w:val="000000"/>
                <w:sz w:val="24"/>
                <w:szCs w:val="24"/>
              </w:rPr>
              <w:t>акт оцінювання потреб особи/сім</w:t>
            </w:r>
            <w:r w:rsidRPr="00CF42BB">
              <w:rPr>
                <w:rFonts w:ascii="Times New Roman" w:hAnsi="Times New Roman"/>
                <w:color w:val="000000"/>
                <w:sz w:val="24"/>
                <w:szCs w:val="24"/>
                <w:lang w:val="ru-RU"/>
              </w:rPr>
              <w:t>’</w:t>
            </w:r>
            <w:r w:rsidRPr="00CF42BB">
              <w:rPr>
                <w:rFonts w:ascii="Times New Roman" w:hAnsi="Times New Roman"/>
                <w:color w:val="000000"/>
                <w:sz w:val="24"/>
                <w:szCs w:val="24"/>
              </w:rPr>
              <w:t>ї у соціальних послугах складений  фахівцем із соціальної роботи</w:t>
            </w:r>
            <w:r w:rsidR="00025B38">
              <w:rPr>
                <w:rFonts w:ascii="Times New Roman" w:hAnsi="Times New Roman"/>
                <w:color w:val="000000"/>
                <w:sz w:val="24"/>
                <w:szCs w:val="24"/>
              </w:rPr>
              <w:t>;</w:t>
            </w:r>
          </w:p>
          <w:p w14:paraId="53AF6911" w14:textId="77777777" w:rsidR="00CF3DE3" w:rsidRPr="00532044" w:rsidRDefault="00025B38" w:rsidP="00CF3DE3">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right="-1" w:hanging="357"/>
              <w:contextualSpacing/>
              <w:jc w:val="both"/>
              <w:rPr>
                <w:rFonts w:ascii="Times New Roman" w:hAnsi="Times New Roman"/>
                <w:sz w:val="24"/>
                <w:szCs w:val="24"/>
              </w:rPr>
            </w:pPr>
            <w:r>
              <w:rPr>
                <w:rFonts w:ascii="Times New Roman" w:hAnsi="Times New Roman"/>
                <w:color w:val="000000"/>
                <w:sz w:val="24"/>
                <w:szCs w:val="24"/>
              </w:rPr>
              <w:t>згода на обробку персональних даних</w:t>
            </w:r>
            <w:r w:rsidR="00532044">
              <w:rPr>
                <w:rFonts w:ascii="Times New Roman" w:hAnsi="Times New Roman"/>
                <w:color w:val="000000"/>
                <w:sz w:val="24"/>
                <w:szCs w:val="24"/>
              </w:rPr>
              <w:t>;</w:t>
            </w:r>
          </w:p>
          <w:p w14:paraId="675C7DB4" w14:textId="40C11243" w:rsidR="00532044" w:rsidRPr="00CF3DE3" w:rsidRDefault="00532044" w:rsidP="00CF3DE3">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6" w:right="-1" w:hanging="357"/>
              <w:contextualSpacing/>
              <w:jc w:val="both"/>
              <w:rPr>
                <w:rFonts w:ascii="Times New Roman" w:hAnsi="Times New Roman"/>
                <w:sz w:val="24"/>
                <w:szCs w:val="24"/>
              </w:rPr>
            </w:pPr>
            <w:r>
              <w:rPr>
                <w:rFonts w:ascii="Times New Roman" w:hAnsi="Times New Roman"/>
                <w:color w:val="000000"/>
                <w:sz w:val="24"/>
                <w:szCs w:val="24"/>
              </w:rPr>
              <w:t xml:space="preserve">інші документи </w:t>
            </w:r>
            <w:r w:rsidR="00B77F17">
              <w:rPr>
                <w:rFonts w:ascii="Times New Roman" w:hAnsi="Times New Roman"/>
                <w:color w:val="000000"/>
                <w:sz w:val="24"/>
                <w:szCs w:val="24"/>
              </w:rPr>
              <w:t>(</w:t>
            </w:r>
            <w:r>
              <w:rPr>
                <w:rFonts w:ascii="Times New Roman" w:hAnsi="Times New Roman"/>
                <w:color w:val="000000"/>
                <w:sz w:val="24"/>
                <w:szCs w:val="24"/>
              </w:rPr>
              <w:t>за необхідності</w:t>
            </w:r>
            <w:r w:rsidR="00B77F17">
              <w:rPr>
                <w:rFonts w:ascii="Times New Roman" w:hAnsi="Times New Roman"/>
                <w:color w:val="000000"/>
                <w:sz w:val="24"/>
                <w:szCs w:val="24"/>
              </w:rPr>
              <w:t>)</w:t>
            </w:r>
            <w:r>
              <w:rPr>
                <w:rFonts w:ascii="Times New Roman" w:hAnsi="Times New Roman"/>
                <w:color w:val="000000"/>
                <w:sz w:val="24"/>
                <w:szCs w:val="24"/>
              </w:rPr>
              <w:t>.</w:t>
            </w:r>
          </w:p>
        </w:tc>
      </w:tr>
      <w:tr w:rsidR="006E42E3" w:rsidRPr="00547EC3" w14:paraId="29F6BFC1" w14:textId="77777777" w:rsidTr="00CF3DE3">
        <w:trPr>
          <w:trHeight w:val="80"/>
        </w:trPr>
        <w:tc>
          <w:tcPr>
            <w:tcW w:w="9640" w:type="dxa"/>
            <w:tcBorders>
              <w:top w:val="nil"/>
              <w:left w:val="single" w:sz="4" w:space="0" w:color="auto"/>
              <w:bottom w:val="nil"/>
              <w:right w:val="single" w:sz="4" w:space="0" w:color="auto"/>
            </w:tcBorders>
          </w:tcPr>
          <w:p w14:paraId="16DFFCED" w14:textId="77777777" w:rsidR="006E42E3" w:rsidRPr="00547EC3" w:rsidRDefault="006E42E3" w:rsidP="005A4B40">
            <w:pPr>
              <w:spacing w:after="0" w:line="240" w:lineRule="auto"/>
              <w:jc w:val="both"/>
              <w:rPr>
                <w:rFonts w:ascii="Times New Roman" w:eastAsia="Times New Roman" w:hAnsi="Times New Roman" w:cs="Times New Roman"/>
                <w:b/>
                <w:i/>
                <w:sz w:val="16"/>
                <w:szCs w:val="16"/>
                <w:lang w:eastAsia="ru-RU"/>
              </w:rPr>
            </w:pPr>
          </w:p>
        </w:tc>
      </w:tr>
      <w:tr w:rsidR="006E42E3" w:rsidRPr="00547EC3" w14:paraId="49AAA9AA" w14:textId="77777777" w:rsidTr="005A4B40">
        <w:tc>
          <w:tcPr>
            <w:tcW w:w="9640" w:type="dxa"/>
            <w:tcBorders>
              <w:top w:val="nil"/>
              <w:left w:val="single" w:sz="4" w:space="0" w:color="auto"/>
              <w:bottom w:val="nil"/>
              <w:right w:val="single" w:sz="4" w:space="0" w:color="auto"/>
            </w:tcBorders>
          </w:tcPr>
          <w:p w14:paraId="7A2716AB" w14:textId="5DBA1642" w:rsidR="006E42E3" w:rsidRDefault="006E42E3" w:rsidP="005A4B40">
            <w:pPr>
              <w:spacing w:after="0" w:line="240" w:lineRule="auto"/>
              <w:jc w:val="both"/>
              <w:rPr>
                <w:rFonts w:ascii="Times New Roman" w:eastAsia="Calibri" w:hAnsi="Times New Roman"/>
                <w:sz w:val="24"/>
                <w:szCs w:val="24"/>
              </w:rPr>
            </w:pPr>
            <w:r w:rsidRPr="00CF42BB">
              <w:rPr>
                <w:rFonts w:ascii="Times New Roman" w:hAnsi="Times New Roman"/>
                <w:b/>
                <w:i/>
                <w:iCs/>
                <w:sz w:val="24"/>
                <w:szCs w:val="24"/>
              </w:rPr>
              <w:lastRenderedPageBreak/>
              <w:t>Правові підстави для надання соціальної послуги</w:t>
            </w:r>
            <w:r w:rsidRPr="00CF42BB">
              <w:rPr>
                <w:rFonts w:ascii="Times New Roman" w:hAnsi="Times New Roman"/>
                <w:b/>
                <w:sz w:val="24"/>
                <w:szCs w:val="24"/>
              </w:rPr>
              <w:t>:</w:t>
            </w:r>
            <w:r w:rsidRPr="00CF42BB">
              <w:rPr>
                <w:rFonts w:ascii="Times New Roman" w:hAnsi="Times New Roman"/>
                <w:sz w:val="24"/>
                <w:szCs w:val="24"/>
              </w:rPr>
              <w:t xml:space="preserve"> Закон України «Про соціальні послуги» від 17.01.2019р, Постанова Кабінету Міністрів України «</w:t>
            </w:r>
            <w:r w:rsidRPr="00CF42BB">
              <w:rPr>
                <w:rFonts w:ascii="Times New Roman" w:eastAsia="Calibri" w:hAnsi="Times New Roman"/>
                <w:sz w:val="24"/>
                <w:szCs w:val="24"/>
              </w:rPr>
              <w:t xml:space="preserve">Деякі питання діяльності  центрів надання соціальних послуг» №177 від 03.03.2020р, </w:t>
            </w:r>
            <w:r w:rsidRPr="00CF42BB">
              <w:rPr>
                <w:rFonts w:ascii="Times New Roman" w:hAnsi="Times New Roman"/>
                <w:sz w:val="24"/>
                <w:szCs w:val="24"/>
              </w:rPr>
              <w:t>наказ Міністерства соціальної політики України від 13.11.2013 р. № 760 «Про затвердження Державного стандарту догляду вдома»</w:t>
            </w:r>
            <w:r>
              <w:rPr>
                <w:rFonts w:ascii="Times New Roman" w:hAnsi="Times New Roman"/>
                <w:sz w:val="24"/>
                <w:szCs w:val="24"/>
              </w:rPr>
              <w:t xml:space="preserve"> та наказ </w:t>
            </w:r>
            <w:r w:rsidRPr="00CF42BB">
              <w:rPr>
                <w:rFonts w:ascii="Times New Roman" w:hAnsi="Times New Roman"/>
                <w:sz w:val="24"/>
                <w:szCs w:val="24"/>
              </w:rPr>
              <w:t>Міністерства соціальної політики України від 1</w:t>
            </w:r>
            <w:r>
              <w:rPr>
                <w:rFonts w:ascii="Times New Roman" w:hAnsi="Times New Roman"/>
                <w:sz w:val="24"/>
                <w:szCs w:val="24"/>
              </w:rPr>
              <w:t>6</w:t>
            </w:r>
            <w:r w:rsidRPr="00CF42BB">
              <w:rPr>
                <w:rFonts w:ascii="Times New Roman" w:hAnsi="Times New Roman"/>
                <w:sz w:val="24"/>
                <w:szCs w:val="24"/>
              </w:rPr>
              <w:t>.</w:t>
            </w:r>
            <w:r>
              <w:rPr>
                <w:rFonts w:ascii="Times New Roman" w:hAnsi="Times New Roman"/>
                <w:sz w:val="24"/>
                <w:szCs w:val="24"/>
              </w:rPr>
              <w:t>06</w:t>
            </w:r>
            <w:r w:rsidRPr="00CF42BB">
              <w:rPr>
                <w:rFonts w:ascii="Times New Roman" w:hAnsi="Times New Roman"/>
                <w:sz w:val="24"/>
                <w:szCs w:val="24"/>
              </w:rPr>
              <w:t>.20</w:t>
            </w:r>
            <w:r>
              <w:rPr>
                <w:rFonts w:ascii="Times New Roman" w:hAnsi="Times New Roman"/>
                <w:sz w:val="24"/>
                <w:szCs w:val="24"/>
              </w:rPr>
              <w:t xml:space="preserve">21 </w:t>
            </w:r>
            <w:r w:rsidRPr="00CF42BB">
              <w:rPr>
                <w:rFonts w:ascii="Times New Roman" w:hAnsi="Times New Roman"/>
                <w:sz w:val="24"/>
                <w:szCs w:val="24"/>
              </w:rPr>
              <w:t>р. № </w:t>
            </w:r>
            <w:r>
              <w:rPr>
                <w:rFonts w:ascii="Times New Roman" w:hAnsi="Times New Roman"/>
                <w:sz w:val="24"/>
                <w:szCs w:val="24"/>
              </w:rPr>
              <w:t>335</w:t>
            </w:r>
            <w:r w:rsidRPr="00CF42BB">
              <w:rPr>
                <w:rFonts w:ascii="Times New Roman" w:hAnsi="Times New Roman"/>
                <w:sz w:val="24"/>
                <w:szCs w:val="24"/>
              </w:rPr>
              <w:t xml:space="preserve"> «Про затвердження </w:t>
            </w:r>
            <w:r>
              <w:rPr>
                <w:rFonts w:ascii="Times New Roman" w:hAnsi="Times New Roman"/>
                <w:sz w:val="24"/>
                <w:szCs w:val="24"/>
              </w:rPr>
              <w:t xml:space="preserve">Змін до </w:t>
            </w:r>
            <w:r w:rsidRPr="00CF42BB">
              <w:rPr>
                <w:rFonts w:ascii="Times New Roman" w:hAnsi="Times New Roman"/>
                <w:sz w:val="24"/>
                <w:szCs w:val="24"/>
              </w:rPr>
              <w:t>Державного стандарту догляду вдома»,</w:t>
            </w:r>
            <w:r w:rsidR="00532044">
              <w:rPr>
                <w:rFonts w:ascii="Times New Roman" w:hAnsi="Times New Roman"/>
                <w:sz w:val="24"/>
                <w:szCs w:val="24"/>
              </w:rPr>
              <w:t xml:space="preserve"> </w:t>
            </w:r>
            <w:r w:rsidR="00CF3DE3">
              <w:rPr>
                <w:rFonts w:ascii="Times New Roman" w:eastAsia="Calibri" w:hAnsi="Times New Roman"/>
                <w:sz w:val="24"/>
                <w:szCs w:val="24"/>
              </w:rPr>
              <w:t>П</w:t>
            </w:r>
            <w:r w:rsidRPr="00CF42BB">
              <w:rPr>
                <w:rFonts w:ascii="Times New Roman" w:eastAsia="Calibri" w:hAnsi="Times New Roman"/>
                <w:sz w:val="24"/>
                <w:szCs w:val="24"/>
              </w:rPr>
              <w:t xml:space="preserve">оложення про комунальну </w:t>
            </w:r>
            <w:r w:rsidR="00532044">
              <w:rPr>
                <w:rFonts w:ascii="Times New Roman" w:eastAsia="Calibri" w:hAnsi="Times New Roman"/>
                <w:sz w:val="24"/>
                <w:szCs w:val="24"/>
              </w:rPr>
              <w:t>організацію</w:t>
            </w:r>
            <w:r w:rsidRPr="00CF42BB">
              <w:rPr>
                <w:rFonts w:ascii="Times New Roman" w:eastAsia="Calibri" w:hAnsi="Times New Roman"/>
                <w:sz w:val="24"/>
                <w:szCs w:val="24"/>
              </w:rPr>
              <w:t xml:space="preserve"> «Центр надання соціальних послуг</w:t>
            </w:r>
            <w:r w:rsidR="00532044">
              <w:rPr>
                <w:rFonts w:ascii="Times New Roman" w:eastAsia="Calibri" w:hAnsi="Times New Roman"/>
                <w:sz w:val="24"/>
                <w:szCs w:val="24"/>
              </w:rPr>
              <w:t xml:space="preserve"> Заставнівської міської ради</w:t>
            </w:r>
            <w:r w:rsidRPr="00CF42BB">
              <w:rPr>
                <w:rFonts w:ascii="Times New Roman" w:eastAsia="Calibri" w:hAnsi="Times New Roman"/>
                <w:sz w:val="24"/>
                <w:szCs w:val="24"/>
              </w:rPr>
              <w:t>».</w:t>
            </w:r>
          </w:p>
          <w:p w14:paraId="489D89DE" w14:textId="77777777" w:rsidR="00CF3DE3" w:rsidRDefault="00CF3DE3" w:rsidP="005A4B40">
            <w:pPr>
              <w:spacing w:after="0" w:line="240" w:lineRule="auto"/>
              <w:jc w:val="both"/>
              <w:rPr>
                <w:rFonts w:ascii="Times New Roman" w:eastAsia="Calibri" w:hAnsi="Times New Roman"/>
                <w:sz w:val="24"/>
                <w:szCs w:val="24"/>
              </w:rPr>
            </w:pPr>
          </w:p>
          <w:p w14:paraId="5EBEEB47" w14:textId="77777777" w:rsidR="006E42E3" w:rsidRPr="00CF42BB" w:rsidRDefault="006E42E3" w:rsidP="00AF598B">
            <w:pPr>
              <w:spacing w:after="0" w:line="240" w:lineRule="auto"/>
              <w:ind w:left="540" w:right="-1" w:hanging="540"/>
              <w:contextualSpacing/>
              <w:jc w:val="both"/>
              <w:outlineLvl w:val="0"/>
              <w:rPr>
                <w:rFonts w:ascii="Times New Roman" w:hAnsi="Times New Roman"/>
                <w:b/>
                <w:sz w:val="24"/>
                <w:szCs w:val="24"/>
              </w:rPr>
            </w:pPr>
            <w:r w:rsidRPr="00CF42BB">
              <w:rPr>
                <w:rFonts w:ascii="Times New Roman" w:hAnsi="Times New Roman"/>
                <w:b/>
                <w:i/>
                <w:iCs/>
                <w:sz w:val="24"/>
                <w:szCs w:val="24"/>
              </w:rPr>
              <w:t>Підстави</w:t>
            </w:r>
            <w:r w:rsidRPr="00CF42BB">
              <w:rPr>
                <w:rFonts w:ascii="Times New Roman" w:hAnsi="Times New Roman"/>
                <w:b/>
                <w:i/>
                <w:iCs/>
                <w:sz w:val="24"/>
                <w:szCs w:val="24"/>
                <w:lang w:val="ru-RU"/>
              </w:rPr>
              <w:t xml:space="preserve"> для </w:t>
            </w:r>
            <w:r w:rsidRPr="00CF42BB">
              <w:rPr>
                <w:rFonts w:ascii="Times New Roman" w:hAnsi="Times New Roman"/>
                <w:b/>
                <w:i/>
                <w:iCs/>
                <w:sz w:val="24"/>
                <w:szCs w:val="24"/>
              </w:rPr>
              <w:t>відмови</w:t>
            </w:r>
            <w:r w:rsidRPr="00CF42BB">
              <w:rPr>
                <w:rFonts w:ascii="Times New Roman" w:hAnsi="Times New Roman"/>
                <w:b/>
                <w:i/>
                <w:iCs/>
                <w:sz w:val="24"/>
                <w:szCs w:val="24"/>
                <w:lang w:val="ru-RU"/>
              </w:rPr>
              <w:t xml:space="preserve"> у </w:t>
            </w:r>
            <w:r w:rsidRPr="00CF42BB">
              <w:rPr>
                <w:rFonts w:ascii="Times New Roman" w:hAnsi="Times New Roman"/>
                <w:b/>
                <w:i/>
                <w:iCs/>
                <w:sz w:val="24"/>
                <w:szCs w:val="24"/>
              </w:rPr>
              <w:t>наданні</w:t>
            </w:r>
            <w:r w:rsidR="004C31DD" w:rsidRPr="004C31DD">
              <w:rPr>
                <w:rFonts w:ascii="Times New Roman" w:hAnsi="Times New Roman"/>
                <w:b/>
                <w:i/>
                <w:iCs/>
                <w:sz w:val="24"/>
                <w:szCs w:val="24"/>
                <w:lang w:val="ru-RU"/>
              </w:rPr>
              <w:t xml:space="preserve"> </w:t>
            </w:r>
            <w:r w:rsidRPr="00CF42BB">
              <w:rPr>
                <w:rFonts w:ascii="Times New Roman" w:hAnsi="Times New Roman"/>
                <w:b/>
                <w:i/>
                <w:iCs/>
                <w:sz w:val="24"/>
                <w:szCs w:val="24"/>
              </w:rPr>
              <w:t>соціальної</w:t>
            </w:r>
            <w:r w:rsidR="004C31DD" w:rsidRPr="004C31DD">
              <w:rPr>
                <w:rFonts w:ascii="Times New Roman" w:hAnsi="Times New Roman"/>
                <w:b/>
                <w:i/>
                <w:iCs/>
                <w:sz w:val="24"/>
                <w:szCs w:val="24"/>
                <w:lang w:val="ru-RU"/>
              </w:rPr>
              <w:t xml:space="preserve"> </w:t>
            </w:r>
            <w:r w:rsidRPr="00CF42BB">
              <w:rPr>
                <w:rFonts w:ascii="Times New Roman" w:hAnsi="Times New Roman"/>
                <w:b/>
                <w:i/>
                <w:iCs/>
                <w:sz w:val="24"/>
                <w:szCs w:val="24"/>
              </w:rPr>
              <w:t>послуги</w:t>
            </w:r>
            <w:r w:rsidRPr="00CF42BB">
              <w:rPr>
                <w:rFonts w:ascii="Times New Roman" w:hAnsi="Times New Roman"/>
                <w:b/>
                <w:sz w:val="24"/>
                <w:szCs w:val="24"/>
                <w:lang w:val="ru-RU"/>
              </w:rPr>
              <w:t xml:space="preserve">: </w:t>
            </w:r>
          </w:p>
          <w:p w14:paraId="5D54F6A1" w14:textId="77777777" w:rsidR="00AF598B" w:rsidRPr="00AF598B" w:rsidRDefault="00AF598B" w:rsidP="00AF598B">
            <w:pPr>
              <w:pStyle w:val="a5"/>
              <w:shd w:val="clear" w:color="auto" w:fill="FFFFFF"/>
              <w:spacing w:before="0" w:beforeAutospacing="0" w:after="0" w:afterAutospacing="0"/>
              <w:jc w:val="both"/>
              <w:rPr>
                <w:rFonts w:ascii="Roboto" w:hAnsi="Roboto"/>
                <w:color w:val="333333"/>
                <w:sz w:val="21"/>
                <w:szCs w:val="21"/>
              </w:rPr>
            </w:pPr>
            <w:r>
              <w:rPr>
                <w:color w:val="333333"/>
                <w:bdr w:val="none" w:sz="0" w:space="0" w:color="auto" w:frame="1"/>
              </w:rPr>
              <w:t xml:space="preserve">- </w:t>
            </w:r>
            <w:r w:rsidRPr="00AF598B">
              <w:rPr>
                <w:color w:val="333333"/>
                <w:bdr w:val="none" w:sz="0" w:space="0" w:color="auto" w:frame="1"/>
              </w:rPr>
              <w:t>відсутність потреби в соціальній послузі за результатами оцінювання потреб особи;</w:t>
            </w:r>
            <w:bookmarkStart w:id="3" w:name="n156"/>
            <w:bookmarkEnd w:id="3"/>
          </w:p>
          <w:p w14:paraId="1F8677A6" w14:textId="77777777" w:rsidR="00AF598B" w:rsidRPr="00AF598B" w:rsidRDefault="00AF598B" w:rsidP="00AF598B">
            <w:pPr>
              <w:pStyle w:val="a5"/>
              <w:shd w:val="clear" w:color="auto" w:fill="FFFFFF"/>
              <w:spacing w:before="0" w:beforeAutospacing="0" w:after="0" w:afterAutospacing="0"/>
              <w:jc w:val="both"/>
              <w:rPr>
                <w:rFonts w:ascii="Roboto" w:hAnsi="Roboto"/>
                <w:color w:val="333333"/>
                <w:sz w:val="21"/>
                <w:szCs w:val="21"/>
              </w:rPr>
            </w:pPr>
            <w:r w:rsidRPr="00AF598B">
              <w:rPr>
                <w:color w:val="333333"/>
                <w:bdr w:val="none" w:sz="0" w:space="0" w:color="auto" w:frame="1"/>
              </w:rPr>
              <w:t> -</w:t>
            </w:r>
            <w:r w:rsidR="004C31DD" w:rsidRPr="004C31DD">
              <w:rPr>
                <w:color w:val="333333"/>
                <w:bdr w:val="none" w:sz="0" w:space="0" w:color="auto" w:frame="1"/>
                <w:lang w:val="ru-RU"/>
              </w:rPr>
              <w:t xml:space="preserve"> </w:t>
            </w:r>
            <w:r w:rsidRPr="00AF598B">
              <w:rPr>
                <w:color w:val="333333"/>
                <w:bdr w:val="none" w:sz="0" w:space="0" w:color="auto" w:frame="1"/>
              </w:rPr>
              <w:t>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p>
          <w:p w14:paraId="04A8EA22" w14:textId="77777777" w:rsidR="00AF598B" w:rsidRPr="00AF598B" w:rsidRDefault="00AF598B" w:rsidP="00AF598B">
            <w:pPr>
              <w:pStyle w:val="a5"/>
              <w:shd w:val="clear" w:color="auto" w:fill="FFFFFF"/>
              <w:spacing w:before="0" w:beforeAutospacing="0" w:after="0" w:afterAutospacing="0"/>
              <w:jc w:val="both"/>
              <w:rPr>
                <w:rFonts w:ascii="Roboto" w:hAnsi="Roboto"/>
                <w:color w:val="333333"/>
                <w:sz w:val="21"/>
                <w:szCs w:val="21"/>
              </w:rPr>
            </w:pPr>
            <w:bookmarkStart w:id="4" w:name="n157"/>
            <w:bookmarkStart w:id="5" w:name="n158"/>
            <w:bookmarkEnd w:id="4"/>
            <w:bookmarkEnd w:id="5"/>
            <w:r w:rsidRPr="00AF598B">
              <w:rPr>
                <w:color w:val="333333"/>
                <w:bdr w:val="none" w:sz="0" w:space="0" w:color="auto" w:frame="1"/>
              </w:rPr>
              <w:t>- зміна місця проживання/перебування особи, що унеможливлює надання соціальної послуги;</w:t>
            </w:r>
          </w:p>
          <w:p w14:paraId="5F2AD11F" w14:textId="77777777" w:rsidR="00AF598B" w:rsidRPr="00AF598B" w:rsidRDefault="00AF598B" w:rsidP="00AF598B">
            <w:pPr>
              <w:pStyle w:val="a5"/>
              <w:shd w:val="clear" w:color="auto" w:fill="FFFFFF"/>
              <w:spacing w:before="0" w:beforeAutospacing="0" w:after="0" w:afterAutospacing="0"/>
              <w:jc w:val="both"/>
              <w:rPr>
                <w:rFonts w:ascii="Roboto" w:hAnsi="Roboto"/>
                <w:color w:val="333333"/>
                <w:sz w:val="21"/>
                <w:szCs w:val="21"/>
              </w:rPr>
            </w:pPr>
            <w:bookmarkStart w:id="6" w:name="n159"/>
            <w:bookmarkEnd w:id="6"/>
            <w:r w:rsidRPr="00AF598B">
              <w:rPr>
                <w:color w:val="333333"/>
                <w:bdr w:val="none" w:sz="0" w:space="0" w:color="auto" w:frame="1"/>
              </w:rPr>
              <w:t>- невиконання без поважних причин отримувачем соціальної послуги вимог, визначених договором про надання соціальних послуг;</w:t>
            </w:r>
            <w:bookmarkStart w:id="7" w:name="n160"/>
            <w:bookmarkEnd w:id="7"/>
          </w:p>
          <w:p w14:paraId="08A58A00" w14:textId="77777777" w:rsidR="00AF598B" w:rsidRPr="00AF598B" w:rsidRDefault="00AF598B" w:rsidP="00AF598B">
            <w:pPr>
              <w:pStyle w:val="a5"/>
              <w:shd w:val="clear" w:color="auto" w:fill="FFFFFF"/>
              <w:spacing w:before="0" w:beforeAutospacing="0" w:after="0" w:afterAutospacing="0"/>
              <w:jc w:val="both"/>
              <w:rPr>
                <w:rFonts w:ascii="Roboto" w:hAnsi="Roboto"/>
                <w:color w:val="333333"/>
                <w:sz w:val="21"/>
                <w:szCs w:val="21"/>
              </w:rPr>
            </w:pPr>
            <w:r w:rsidRPr="00AF598B">
              <w:rPr>
                <w:color w:val="333333"/>
                <w:bdr w:val="none" w:sz="0" w:space="0" w:color="auto" w:frame="1"/>
              </w:rPr>
              <w:t> - виявлення/встановлення недостовірності поданих   отримувачем соціальної послуги інформації/документів під час звернення за наданням соціальної послуги, що  унеможливлює подальше її надання;</w:t>
            </w:r>
          </w:p>
          <w:p w14:paraId="51ABDF84" w14:textId="77777777" w:rsidR="006E42E3" w:rsidRPr="00AF598B" w:rsidRDefault="00AF598B" w:rsidP="00AF598B">
            <w:pPr>
              <w:pStyle w:val="a5"/>
              <w:shd w:val="clear" w:color="auto" w:fill="FFFFFF"/>
              <w:spacing w:before="0" w:beforeAutospacing="0" w:after="0" w:afterAutospacing="0"/>
              <w:jc w:val="both"/>
              <w:rPr>
                <w:rFonts w:ascii="Roboto" w:hAnsi="Roboto"/>
                <w:color w:val="333333"/>
                <w:sz w:val="21"/>
                <w:szCs w:val="21"/>
              </w:rPr>
            </w:pPr>
            <w:bookmarkStart w:id="8" w:name="n161"/>
            <w:bookmarkStart w:id="9" w:name="n162"/>
            <w:bookmarkStart w:id="10" w:name="n163"/>
            <w:bookmarkEnd w:id="8"/>
            <w:bookmarkEnd w:id="9"/>
            <w:bookmarkEnd w:id="10"/>
            <w:r w:rsidRPr="00AF598B">
              <w:rPr>
                <w:color w:val="333333"/>
                <w:bdr w:val="none" w:sz="0" w:space="0" w:color="auto" w:frame="1"/>
              </w:rPr>
              <w:t>- ліквідація (припинення діяльності) надавача або припинення ним надання відповідної соціальної послуги</w:t>
            </w:r>
            <w:r>
              <w:rPr>
                <w:color w:val="333333"/>
                <w:bdr w:val="none" w:sz="0" w:space="0" w:color="auto" w:frame="1"/>
              </w:rPr>
              <w:t>.</w:t>
            </w:r>
          </w:p>
        </w:tc>
      </w:tr>
      <w:tr w:rsidR="006E42E3" w:rsidRPr="00547EC3" w14:paraId="12CFB228" w14:textId="77777777" w:rsidTr="005A4B40">
        <w:tc>
          <w:tcPr>
            <w:tcW w:w="9640" w:type="dxa"/>
            <w:tcBorders>
              <w:top w:val="nil"/>
              <w:left w:val="single" w:sz="4" w:space="0" w:color="auto"/>
              <w:bottom w:val="single" w:sz="4" w:space="0" w:color="auto"/>
              <w:right w:val="single" w:sz="4" w:space="0" w:color="auto"/>
            </w:tcBorders>
          </w:tcPr>
          <w:p w14:paraId="333BA903" w14:textId="77777777" w:rsidR="006E42E3" w:rsidRPr="00282B53" w:rsidRDefault="006E42E3" w:rsidP="005A4B40">
            <w:pPr>
              <w:spacing w:after="0" w:line="240" w:lineRule="auto"/>
              <w:jc w:val="both"/>
              <w:rPr>
                <w:rFonts w:ascii="Calibri" w:eastAsia="Calibri" w:hAnsi="Calibri" w:cs="Times New Roman"/>
                <w:b/>
                <w:i/>
              </w:rPr>
            </w:pPr>
          </w:p>
        </w:tc>
      </w:tr>
    </w:tbl>
    <w:p w14:paraId="44F268BF" w14:textId="77777777" w:rsidR="006E42E3" w:rsidRDefault="006E42E3" w:rsidP="006E42E3">
      <w:pPr>
        <w:spacing w:after="0" w:line="240" w:lineRule="auto"/>
        <w:rPr>
          <w:rFonts w:ascii="Times New Roman" w:eastAsia="Calibri" w:hAnsi="Times New Roman" w:cs="Times New Roman"/>
          <w:b/>
          <w:sz w:val="24"/>
          <w:szCs w:val="24"/>
        </w:rPr>
      </w:pPr>
    </w:p>
    <w:p w14:paraId="22A9346A" w14:textId="77777777" w:rsidR="004C2BC1" w:rsidRDefault="004C2BC1"/>
    <w:sectPr w:rsidR="004C2BC1" w:rsidSect="006E42E3">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33E15"/>
    <w:multiLevelType w:val="hybridMultilevel"/>
    <w:tmpl w:val="46688040"/>
    <w:lvl w:ilvl="0" w:tplc="76D42D90">
      <w:start w:val="2"/>
      <w:numFmt w:val="bullet"/>
      <w:lvlText w:val="-"/>
      <w:lvlJc w:val="left"/>
      <w:pPr>
        <w:ind w:left="540" w:hanging="360"/>
      </w:pPr>
      <w:rPr>
        <w:rFonts w:ascii="Times New Roman" w:eastAsiaTheme="minorHAnsi" w:hAnsi="Times New Roman" w:cs="Times New Roman" w:hint="default"/>
        <w:color w:val="000000"/>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 w15:restartNumberingAfterBreak="0">
    <w:nsid w:val="76206A14"/>
    <w:multiLevelType w:val="hybridMultilevel"/>
    <w:tmpl w:val="0038B7EC"/>
    <w:lvl w:ilvl="0" w:tplc="82F2E95E">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E3"/>
    <w:rsid w:val="00025B38"/>
    <w:rsid w:val="000E20D4"/>
    <w:rsid w:val="00233C29"/>
    <w:rsid w:val="00245093"/>
    <w:rsid w:val="002B0AE7"/>
    <w:rsid w:val="0039756F"/>
    <w:rsid w:val="004876EB"/>
    <w:rsid w:val="004C2BC1"/>
    <w:rsid w:val="004C31DD"/>
    <w:rsid w:val="00532044"/>
    <w:rsid w:val="005B1DED"/>
    <w:rsid w:val="005C52D1"/>
    <w:rsid w:val="006E42E3"/>
    <w:rsid w:val="00782C2F"/>
    <w:rsid w:val="007A24CB"/>
    <w:rsid w:val="00802717"/>
    <w:rsid w:val="008B0D92"/>
    <w:rsid w:val="00902C72"/>
    <w:rsid w:val="0092000F"/>
    <w:rsid w:val="00933EDE"/>
    <w:rsid w:val="0095614D"/>
    <w:rsid w:val="009B1054"/>
    <w:rsid w:val="00A23A16"/>
    <w:rsid w:val="00A51E8D"/>
    <w:rsid w:val="00AF598B"/>
    <w:rsid w:val="00B77F17"/>
    <w:rsid w:val="00BD1C35"/>
    <w:rsid w:val="00BD75A9"/>
    <w:rsid w:val="00C90C75"/>
    <w:rsid w:val="00CF2E80"/>
    <w:rsid w:val="00CF3DE3"/>
    <w:rsid w:val="00E049F3"/>
    <w:rsid w:val="00E51697"/>
    <w:rsid w:val="00EE4CE0"/>
    <w:rsid w:val="00F04DB5"/>
    <w:rsid w:val="00F32F70"/>
    <w:rsid w:val="00FA662D"/>
    <w:rsid w:val="00FD0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DA1D"/>
  <w15:docId w15:val="{A198DB37-662A-468E-9009-2E87EC1A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42E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42E3"/>
    <w:rPr>
      <w:b/>
      <w:bCs/>
    </w:rPr>
  </w:style>
  <w:style w:type="paragraph" w:styleId="a4">
    <w:name w:val="List Paragraph"/>
    <w:basedOn w:val="a"/>
    <w:uiPriority w:val="34"/>
    <w:qFormat/>
    <w:rsid w:val="009B1054"/>
    <w:pPr>
      <w:ind w:left="720"/>
      <w:contextualSpacing/>
    </w:pPr>
  </w:style>
  <w:style w:type="paragraph" w:styleId="a5">
    <w:name w:val="Normal (Web)"/>
    <w:basedOn w:val="a"/>
    <w:uiPriority w:val="99"/>
    <w:unhideWhenUsed/>
    <w:rsid w:val="00AF5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600</Words>
  <Characters>3425</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10</cp:revision>
  <cp:lastPrinted>2023-07-14T09:13:00Z</cp:lastPrinted>
  <dcterms:created xsi:type="dcterms:W3CDTF">2023-07-13T11:49:00Z</dcterms:created>
  <dcterms:modified xsi:type="dcterms:W3CDTF">2023-07-17T07:35:00Z</dcterms:modified>
</cp:coreProperties>
</file>